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F79" w:rsidRPr="00CD7EA1" w:rsidRDefault="003B2F79" w:rsidP="003B2F79">
      <w:pPr>
        <w:tabs>
          <w:tab w:val="left" w:pos="7830"/>
        </w:tabs>
      </w:pPr>
      <w:bookmarkStart w:id="0" w:name="_Hlk493764034"/>
      <w:r w:rsidRPr="00CD7EA1">
        <w:rPr>
          <w:b/>
          <w:bCs/>
        </w:rPr>
        <w:t>Sermon Outline</w:t>
      </w:r>
      <w:r w:rsidRPr="00CD7EA1">
        <w:tab/>
        <w:t>First Baptist Church</w:t>
      </w:r>
    </w:p>
    <w:p w:rsidR="003B2F79" w:rsidRPr="00CD7EA1" w:rsidRDefault="003B2F79" w:rsidP="003B2F79">
      <w:pPr>
        <w:tabs>
          <w:tab w:val="left" w:pos="7830"/>
        </w:tabs>
      </w:pPr>
      <w:r w:rsidRPr="00CD7EA1">
        <w:tab/>
        <w:t>December 17, 2017 (morning)</w:t>
      </w:r>
    </w:p>
    <w:p w:rsidR="003B2F79" w:rsidRPr="00CD7EA1" w:rsidRDefault="003B2F79" w:rsidP="003B2F79">
      <w:pPr>
        <w:jc w:val="center"/>
      </w:pPr>
    </w:p>
    <w:p w:rsidR="003B2F79" w:rsidRPr="00CD7EA1" w:rsidRDefault="003B2F79" w:rsidP="003B2F79">
      <w:pPr>
        <w:jc w:val="center"/>
      </w:pPr>
      <w:r w:rsidRPr="00CD7EA1">
        <w:t>“</w:t>
      </w:r>
      <w:r w:rsidR="00AF4028">
        <w:t>The Night God Gave His Son</w:t>
      </w:r>
      <w:r w:rsidRPr="00CD7EA1">
        <w:t>”</w:t>
      </w:r>
    </w:p>
    <w:p w:rsidR="003B2F79" w:rsidRPr="00CD7EA1" w:rsidRDefault="003B2F79" w:rsidP="003B2F79">
      <w:pPr>
        <w:jc w:val="center"/>
        <w:rPr>
          <w:b/>
        </w:rPr>
      </w:pPr>
      <w:r w:rsidRPr="00CD7EA1">
        <w:rPr>
          <w:b/>
        </w:rPr>
        <w:t>Luke 2:1-20</w:t>
      </w:r>
    </w:p>
    <w:p w:rsidR="003B2F79" w:rsidRPr="00CD7EA1" w:rsidRDefault="003B2F79" w:rsidP="003B2F79"/>
    <w:p w:rsidR="003B2F79" w:rsidRPr="00CD7EA1" w:rsidRDefault="003B2F79" w:rsidP="003B2F79"/>
    <w:p w:rsidR="003B2F79" w:rsidRPr="00CD7EA1" w:rsidRDefault="003B2F79" w:rsidP="003B2F79">
      <w:pPr>
        <w:tabs>
          <w:tab w:val="right" w:pos="720"/>
          <w:tab w:val="left" w:pos="900"/>
        </w:tabs>
        <w:ind w:left="900" w:hanging="900"/>
        <w:rPr>
          <w:b/>
          <w:color w:val="000000"/>
        </w:rPr>
      </w:pPr>
      <w:r w:rsidRPr="00CD7EA1">
        <w:rPr>
          <w:b/>
        </w:rPr>
        <w:tab/>
        <w:t>I.</w:t>
      </w:r>
      <w:r w:rsidRPr="00CD7EA1">
        <w:rPr>
          <w:b/>
        </w:rPr>
        <w:tab/>
      </w:r>
      <w:r w:rsidRPr="00CD7EA1">
        <w:rPr>
          <w:rFonts w:eastAsia="Times New Roman"/>
          <w:b/>
          <w:bCs/>
          <w:lang w:bidi="he-IL"/>
        </w:rPr>
        <w:t xml:space="preserve">In His sovereignty, God </w:t>
      </w:r>
      <w:r w:rsidRPr="00CD7EA1">
        <w:rPr>
          <w:rFonts w:eastAsia="Times New Roman"/>
          <w:b/>
          <w:bCs/>
          <w:u w:val="single"/>
          <w:lang w:bidi="he-IL"/>
        </w:rPr>
        <w:t>orchestrated</w:t>
      </w:r>
      <w:r w:rsidRPr="00CD7EA1">
        <w:rPr>
          <w:rFonts w:eastAsia="Times New Roman"/>
          <w:b/>
          <w:bCs/>
          <w:lang w:bidi="he-IL"/>
        </w:rPr>
        <w:t xml:space="preserve"> the place for His Son’s birth (vs. 1-7).</w:t>
      </w:r>
    </w:p>
    <w:p w:rsidR="003B2F79" w:rsidRPr="00CD7EA1" w:rsidRDefault="003B2F79" w:rsidP="003B2F79">
      <w:pPr>
        <w:pStyle w:val="ListParagraph"/>
        <w:tabs>
          <w:tab w:val="right" w:pos="720"/>
          <w:tab w:val="left" w:pos="1440"/>
          <w:tab w:val="left" w:pos="2160"/>
          <w:tab w:val="left" w:pos="2880"/>
        </w:tabs>
        <w:ind w:left="0"/>
        <w:rPr>
          <w:rFonts w:ascii="Times New Roman" w:hAnsi="Times New Roman"/>
          <w:sz w:val="24"/>
          <w:szCs w:val="24"/>
        </w:rPr>
      </w:pPr>
    </w:p>
    <w:p w:rsidR="003B2F79" w:rsidRPr="00CD7EA1" w:rsidRDefault="003B2F79" w:rsidP="003B2F79">
      <w:pPr>
        <w:pStyle w:val="ListParagraph"/>
        <w:tabs>
          <w:tab w:val="right" w:pos="720"/>
          <w:tab w:val="left" w:pos="1440"/>
          <w:tab w:val="left" w:pos="2160"/>
          <w:tab w:val="left" w:pos="2880"/>
        </w:tabs>
        <w:ind w:left="0"/>
        <w:rPr>
          <w:rFonts w:ascii="Times New Roman" w:hAnsi="Times New Roman"/>
          <w:sz w:val="24"/>
          <w:szCs w:val="24"/>
        </w:rPr>
      </w:pPr>
    </w:p>
    <w:p w:rsidR="007A4A01" w:rsidRPr="00CD7EA1" w:rsidRDefault="007A4A01" w:rsidP="007A4A01">
      <w:pPr>
        <w:pStyle w:val="ListParagraph"/>
        <w:tabs>
          <w:tab w:val="right" w:pos="1170"/>
          <w:tab w:val="left" w:pos="1350"/>
        </w:tabs>
        <w:ind w:left="0"/>
        <w:rPr>
          <w:rFonts w:ascii="Times New Roman" w:hAnsi="Times New Roman"/>
          <w:color w:val="000000"/>
          <w:sz w:val="24"/>
          <w:szCs w:val="24"/>
        </w:rPr>
      </w:pPr>
      <w:r w:rsidRPr="00CD7EA1">
        <w:rPr>
          <w:rFonts w:ascii="Times New Roman" w:hAnsi="Times New Roman"/>
          <w:sz w:val="24"/>
          <w:szCs w:val="24"/>
        </w:rPr>
        <w:tab/>
        <w:t>A.</w:t>
      </w:r>
      <w:r w:rsidRPr="00CD7EA1">
        <w:rPr>
          <w:rFonts w:ascii="Times New Roman" w:hAnsi="Times New Roman"/>
          <w:sz w:val="24"/>
          <w:szCs w:val="24"/>
        </w:rPr>
        <w:tab/>
      </w:r>
      <w:r w:rsidRPr="00CD7EA1">
        <w:rPr>
          <w:rFonts w:ascii="Times New Roman" w:eastAsia="Times New Roman" w:hAnsi="Times New Roman"/>
          <w:sz w:val="24"/>
          <w:szCs w:val="24"/>
          <w:lang w:bidi="he-IL"/>
        </w:rPr>
        <w:t xml:space="preserve">God appointed the </w:t>
      </w:r>
      <w:r w:rsidRPr="00CD7EA1">
        <w:rPr>
          <w:rFonts w:ascii="Times New Roman" w:eastAsia="Times New Roman" w:hAnsi="Times New Roman"/>
          <w:sz w:val="24"/>
          <w:szCs w:val="24"/>
          <w:u w:val="single"/>
          <w:lang w:bidi="he-IL"/>
        </w:rPr>
        <w:t>place</w:t>
      </w:r>
      <w:r w:rsidRPr="00CD7EA1">
        <w:rPr>
          <w:rFonts w:ascii="Times New Roman" w:eastAsia="Times New Roman" w:hAnsi="Times New Roman"/>
          <w:sz w:val="24"/>
          <w:szCs w:val="24"/>
          <w:lang w:bidi="he-IL"/>
        </w:rPr>
        <w:t xml:space="preserve"> for the birth of Christ.</w:t>
      </w:r>
    </w:p>
    <w:p w:rsidR="007A4A01" w:rsidRPr="00CD7EA1" w:rsidRDefault="007A4A01" w:rsidP="003B2F79">
      <w:pPr>
        <w:pStyle w:val="ListParagraph"/>
        <w:tabs>
          <w:tab w:val="right" w:pos="1170"/>
          <w:tab w:val="left" w:pos="1350"/>
        </w:tabs>
        <w:ind w:left="0"/>
        <w:rPr>
          <w:rStyle w:val="woj"/>
          <w:rFonts w:ascii="Times New Roman" w:hAnsi="Times New Roman"/>
          <w:color w:val="000000"/>
          <w:sz w:val="24"/>
          <w:szCs w:val="24"/>
        </w:rPr>
      </w:pPr>
      <w:r w:rsidRPr="00CD7EA1">
        <w:rPr>
          <w:rStyle w:val="woj"/>
          <w:rFonts w:ascii="Times New Roman" w:hAnsi="Times New Roman"/>
          <w:color w:val="000000"/>
          <w:sz w:val="24"/>
          <w:szCs w:val="24"/>
        </w:rPr>
        <w:tab/>
        <w:t>B.</w:t>
      </w:r>
      <w:r w:rsidRPr="00CD7EA1">
        <w:rPr>
          <w:rStyle w:val="woj"/>
          <w:rFonts w:ascii="Times New Roman" w:hAnsi="Times New Roman"/>
          <w:color w:val="000000"/>
          <w:sz w:val="24"/>
          <w:szCs w:val="24"/>
        </w:rPr>
        <w:tab/>
      </w:r>
      <w:r w:rsidRPr="00CD7EA1">
        <w:rPr>
          <w:rFonts w:ascii="Times New Roman" w:eastAsia="Times New Roman" w:hAnsi="Times New Roman"/>
          <w:sz w:val="24"/>
          <w:szCs w:val="24"/>
          <w:lang w:bidi="he-IL"/>
        </w:rPr>
        <w:t xml:space="preserve">God appointed the </w:t>
      </w:r>
      <w:r w:rsidRPr="00CD7EA1">
        <w:rPr>
          <w:rFonts w:ascii="Times New Roman" w:eastAsia="Times New Roman" w:hAnsi="Times New Roman"/>
          <w:sz w:val="24"/>
          <w:szCs w:val="24"/>
          <w:u w:val="single"/>
          <w:lang w:bidi="he-IL"/>
        </w:rPr>
        <w:t>time</w:t>
      </w:r>
      <w:r w:rsidRPr="00CD7EA1">
        <w:rPr>
          <w:rFonts w:ascii="Times New Roman" w:eastAsia="Times New Roman" w:hAnsi="Times New Roman"/>
          <w:sz w:val="24"/>
          <w:szCs w:val="24"/>
          <w:lang w:bidi="he-IL"/>
        </w:rPr>
        <w:t xml:space="preserve"> for the birth of Christ.</w:t>
      </w:r>
    </w:p>
    <w:p w:rsidR="007A4A01" w:rsidRPr="00CD7EA1" w:rsidRDefault="003B2F79" w:rsidP="007A4A01">
      <w:pPr>
        <w:pStyle w:val="ListParagraph"/>
        <w:tabs>
          <w:tab w:val="right" w:pos="1170"/>
          <w:tab w:val="left" w:pos="1350"/>
        </w:tabs>
        <w:ind w:left="0"/>
        <w:rPr>
          <w:rFonts w:ascii="Times New Roman" w:hAnsi="Times New Roman"/>
          <w:color w:val="000000"/>
          <w:sz w:val="24"/>
          <w:szCs w:val="24"/>
        </w:rPr>
      </w:pPr>
      <w:r w:rsidRPr="00CD7EA1">
        <w:rPr>
          <w:rStyle w:val="woj"/>
          <w:rFonts w:ascii="Times New Roman" w:hAnsi="Times New Roman"/>
          <w:color w:val="000000"/>
          <w:sz w:val="24"/>
          <w:szCs w:val="24"/>
        </w:rPr>
        <w:tab/>
      </w:r>
      <w:r w:rsidR="007A4A01" w:rsidRPr="00CD7EA1">
        <w:rPr>
          <w:rStyle w:val="woj"/>
          <w:rFonts w:ascii="Times New Roman" w:hAnsi="Times New Roman"/>
          <w:color w:val="000000"/>
          <w:sz w:val="24"/>
          <w:szCs w:val="24"/>
        </w:rPr>
        <w:t>C</w:t>
      </w:r>
      <w:r w:rsidRPr="00CD7EA1">
        <w:rPr>
          <w:rStyle w:val="woj"/>
          <w:rFonts w:ascii="Times New Roman" w:hAnsi="Times New Roman"/>
          <w:color w:val="000000"/>
          <w:sz w:val="24"/>
          <w:szCs w:val="24"/>
        </w:rPr>
        <w:t>.</w:t>
      </w:r>
      <w:r w:rsidR="007A4A01" w:rsidRPr="00CD7EA1">
        <w:rPr>
          <w:rStyle w:val="woj"/>
          <w:rFonts w:ascii="Times New Roman" w:hAnsi="Times New Roman"/>
          <w:color w:val="000000"/>
          <w:sz w:val="24"/>
          <w:szCs w:val="24"/>
        </w:rPr>
        <w:tab/>
      </w:r>
      <w:r w:rsidR="007A4A01" w:rsidRPr="00CD7EA1">
        <w:rPr>
          <w:rFonts w:ascii="Times New Roman" w:eastAsia="Times New Roman" w:hAnsi="Times New Roman"/>
          <w:sz w:val="24"/>
          <w:szCs w:val="24"/>
          <w:lang w:bidi="he-IL"/>
        </w:rPr>
        <w:t xml:space="preserve">God arranged the </w:t>
      </w:r>
      <w:r w:rsidR="007A4A01" w:rsidRPr="00CD7EA1">
        <w:rPr>
          <w:rFonts w:ascii="Times New Roman" w:eastAsia="Times New Roman" w:hAnsi="Times New Roman"/>
          <w:sz w:val="24"/>
          <w:szCs w:val="24"/>
          <w:u w:val="single"/>
          <w:lang w:bidi="he-IL"/>
        </w:rPr>
        <w:t>events</w:t>
      </w:r>
      <w:r w:rsidR="007A4A01" w:rsidRPr="00CD7EA1">
        <w:rPr>
          <w:rFonts w:ascii="Times New Roman" w:eastAsia="Times New Roman" w:hAnsi="Times New Roman"/>
          <w:sz w:val="24"/>
          <w:szCs w:val="24"/>
          <w:lang w:bidi="he-IL"/>
        </w:rPr>
        <w:t xml:space="preserve"> for the birth of Christ.</w:t>
      </w:r>
    </w:p>
    <w:p w:rsidR="007A4A01" w:rsidRPr="00CD7EA1" w:rsidRDefault="007A4A01" w:rsidP="003B2F79">
      <w:pPr>
        <w:pStyle w:val="ListParagraph"/>
        <w:tabs>
          <w:tab w:val="right" w:pos="990"/>
          <w:tab w:val="left" w:pos="1170"/>
        </w:tabs>
        <w:ind w:left="0"/>
        <w:rPr>
          <w:rFonts w:ascii="Times New Roman" w:hAnsi="Times New Roman"/>
          <w:sz w:val="24"/>
          <w:szCs w:val="24"/>
        </w:rPr>
      </w:pPr>
    </w:p>
    <w:p w:rsidR="007A4A01" w:rsidRPr="00CD7EA1" w:rsidRDefault="007A4A01" w:rsidP="003B2F79">
      <w:pPr>
        <w:pStyle w:val="ListParagraph"/>
        <w:tabs>
          <w:tab w:val="right" w:pos="990"/>
          <w:tab w:val="left" w:pos="1170"/>
        </w:tabs>
        <w:ind w:left="0"/>
        <w:rPr>
          <w:rFonts w:ascii="Times New Roman" w:hAnsi="Times New Roman"/>
          <w:sz w:val="24"/>
          <w:szCs w:val="24"/>
        </w:rPr>
      </w:pPr>
    </w:p>
    <w:p w:rsidR="003B2F79" w:rsidRPr="00CD7EA1" w:rsidRDefault="003B2F79" w:rsidP="003B2F79">
      <w:pPr>
        <w:pStyle w:val="ListParagraph"/>
        <w:tabs>
          <w:tab w:val="right" w:pos="720"/>
          <w:tab w:val="left" w:pos="1440"/>
          <w:tab w:val="left" w:pos="2160"/>
          <w:tab w:val="left" w:pos="2880"/>
        </w:tabs>
        <w:ind w:left="990"/>
        <w:rPr>
          <w:rFonts w:ascii="Times New Roman" w:hAnsi="Times New Roman"/>
          <w:sz w:val="24"/>
          <w:szCs w:val="24"/>
        </w:rPr>
      </w:pPr>
      <w:r w:rsidRPr="00CD7EA1">
        <w:rPr>
          <w:rFonts w:ascii="Times New Roman" w:hAnsi="Times New Roman"/>
          <w:sz w:val="24"/>
          <w:szCs w:val="24"/>
        </w:rPr>
        <w:t>(</w:t>
      </w:r>
      <w:r w:rsidR="004758D3">
        <w:rPr>
          <w:rFonts w:ascii="Times New Roman" w:hAnsi="Times New Roman"/>
          <w:sz w:val="24"/>
          <w:szCs w:val="24"/>
        </w:rPr>
        <w:t>1 Samuel 17:12, 58; Micah 5:2; John 1:11; Galatians 4:4</w:t>
      </w:r>
      <w:r w:rsidRPr="00CD7EA1">
        <w:rPr>
          <w:rFonts w:ascii="Times New Roman" w:hAnsi="Times New Roman"/>
          <w:sz w:val="24"/>
          <w:szCs w:val="24"/>
        </w:rPr>
        <w:t>)</w:t>
      </w:r>
    </w:p>
    <w:p w:rsidR="003B2F79" w:rsidRPr="00CD7EA1" w:rsidRDefault="003B2F79" w:rsidP="003B2F79">
      <w:pPr>
        <w:pStyle w:val="ListParagraph"/>
        <w:tabs>
          <w:tab w:val="right" w:pos="720"/>
          <w:tab w:val="left" w:pos="1440"/>
          <w:tab w:val="left" w:pos="2160"/>
          <w:tab w:val="left" w:pos="2880"/>
        </w:tabs>
        <w:ind w:left="0"/>
        <w:rPr>
          <w:rFonts w:ascii="Times New Roman" w:hAnsi="Times New Roman"/>
          <w:sz w:val="24"/>
          <w:szCs w:val="24"/>
        </w:rPr>
      </w:pPr>
    </w:p>
    <w:p w:rsidR="003B2F79" w:rsidRPr="00CD7EA1" w:rsidRDefault="003B2F79" w:rsidP="003B2F79">
      <w:pPr>
        <w:pStyle w:val="ListParagraph"/>
        <w:tabs>
          <w:tab w:val="right" w:pos="720"/>
          <w:tab w:val="left" w:pos="1440"/>
          <w:tab w:val="left" w:pos="2160"/>
          <w:tab w:val="left" w:pos="2880"/>
        </w:tabs>
        <w:ind w:left="0"/>
        <w:rPr>
          <w:rFonts w:ascii="Times New Roman" w:hAnsi="Times New Roman"/>
          <w:sz w:val="24"/>
          <w:szCs w:val="24"/>
        </w:rPr>
      </w:pPr>
    </w:p>
    <w:p w:rsidR="003B2F79" w:rsidRPr="00CD7EA1" w:rsidRDefault="003B2F79" w:rsidP="003B2F79">
      <w:pPr>
        <w:tabs>
          <w:tab w:val="right" w:pos="720"/>
          <w:tab w:val="left" w:pos="900"/>
        </w:tabs>
        <w:rPr>
          <w:b/>
          <w:color w:val="000000"/>
        </w:rPr>
      </w:pPr>
      <w:r w:rsidRPr="00CD7EA1">
        <w:rPr>
          <w:b/>
        </w:rPr>
        <w:tab/>
        <w:t>II.</w:t>
      </w:r>
      <w:r w:rsidRPr="00CD7EA1">
        <w:rPr>
          <w:b/>
        </w:rPr>
        <w:tab/>
      </w:r>
      <w:r w:rsidRPr="00CD7EA1">
        <w:rPr>
          <w:rFonts w:eastAsia="Times New Roman"/>
          <w:b/>
          <w:bCs/>
          <w:lang w:bidi="he-IL"/>
        </w:rPr>
        <w:t xml:space="preserve">In His compassion, God </w:t>
      </w:r>
      <w:r w:rsidRPr="00CD7EA1">
        <w:rPr>
          <w:rFonts w:eastAsia="Times New Roman"/>
          <w:b/>
          <w:bCs/>
          <w:u w:val="single"/>
          <w:lang w:bidi="he-IL"/>
        </w:rPr>
        <w:t>announced</w:t>
      </w:r>
      <w:r w:rsidRPr="00CD7EA1">
        <w:rPr>
          <w:rFonts w:eastAsia="Times New Roman"/>
          <w:b/>
          <w:bCs/>
          <w:lang w:bidi="he-IL"/>
        </w:rPr>
        <w:t xml:space="preserve"> to mankind the time of His Son’s birth (vs. 8-14).</w:t>
      </w:r>
    </w:p>
    <w:p w:rsidR="003B2F79" w:rsidRPr="00CD7EA1" w:rsidRDefault="003B2F79" w:rsidP="003B2F79"/>
    <w:p w:rsidR="003B2F79" w:rsidRPr="00CD7EA1" w:rsidRDefault="003B2F79" w:rsidP="003B2F79"/>
    <w:p w:rsidR="000F27AD" w:rsidRPr="00CD7EA1" w:rsidRDefault="003B2F79" w:rsidP="003B2F79">
      <w:pPr>
        <w:pStyle w:val="ListParagraph"/>
        <w:tabs>
          <w:tab w:val="right" w:pos="1170"/>
          <w:tab w:val="left" w:pos="1350"/>
        </w:tabs>
        <w:ind w:left="0"/>
        <w:rPr>
          <w:rStyle w:val="woj"/>
          <w:rFonts w:ascii="Times New Roman" w:hAnsi="Times New Roman"/>
          <w:color w:val="000000"/>
          <w:sz w:val="24"/>
          <w:szCs w:val="24"/>
        </w:rPr>
      </w:pPr>
      <w:r w:rsidRPr="00CD7EA1">
        <w:rPr>
          <w:rFonts w:ascii="Times New Roman" w:hAnsi="Times New Roman"/>
          <w:sz w:val="24"/>
          <w:szCs w:val="24"/>
        </w:rPr>
        <w:tab/>
        <w:t>A.</w:t>
      </w:r>
      <w:r w:rsidRPr="00CD7EA1">
        <w:rPr>
          <w:rFonts w:ascii="Times New Roman" w:hAnsi="Times New Roman"/>
          <w:sz w:val="24"/>
          <w:szCs w:val="24"/>
        </w:rPr>
        <w:tab/>
      </w:r>
      <w:r w:rsidR="000F27AD" w:rsidRPr="00CD7EA1">
        <w:rPr>
          <w:rFonts w:ascii="Times New Roman" w:eastAsia="Times New Roman" w:hAnsi="Times New Roman"/>
          <w:sz w:val="24"/>
          <w:szCs w:val="24"/>
          <w:lang w:bidi="he-IL"/>
        </w:rPr>
        <w:t xml:space="preserve">The </w:t>
      </w:r>
      <w:r w:rsidR="000F27AD" w:rsidRPr="00CD7EA1">
        <w:rPr>
          <w:rFonts w:ascii="Times New Roman" w:eastAsia="Times New Roman" w:hAnsi="Times New Roman"/>
          <w:sz w:val="24"/>
          <w:szCs w:val="24"/>
          <w:u w:val="single"/>
          <w:lang w:bidi="he-IL"/>
        </w:rPr>
        <w:t>shepherds</w:t>
      </w:r>
      <w:r w:rsidR="000F27AD" w:rsidRPr="00CD7EA1">
        <w:rPr>
          <w:rFonts w:ascii="Times New Roman" w:eastAsia="Times New Roman" w:hAnsi="Times New Roman"/>
          <w:sz w:val="24"/>
          <w:szCs w:val="24"/>
          <w:lang w:bidi="he-IL"/>
        </w:rPr>
        <w:t xml:space="preserve"> were the recipients of God’s announcement.</w:t>
      </w:r>
    </w:p>
    <w:p w:rsidR="000F27AD" w:rsidRPr="00CD7EA1" w:rsidRDefault="000F27AD" w:rsidP="000F27AD">
      <w:pPr>
        <w:pStyle w:val="ListParagraph"/>
        <w:tabs>
          <w:tab w:val="right" w:pos="1170"/>
          <w:tab w:val="left" w:pos="1350"/>
        </w:tabs>
        <w:ind w:left="0"/>
        <w:rPr>
          <w:rFonts w:ascii="Times New Roman" w:eastAsia="Times New Roman" w:hAnsi="Times New Roman"/>
          <w:sz w:val="24"/>
          <w:szCs w:val="24"/>
          <w:lang w:bidi="he-IL"/>
        </w:rPr>
      </w:pPr>
      <w:r w:rsidRPr="00CD7EA1">
        <w:rPr>
          <w:rStyle w:val="woj"/>
          <w:rFonts w:ascii="Times New Roman" w:hAnsi="Times New Roman"/>
          <w:color w:val="000000"/>
          <w:sz w:val="24"/>
          <w:szCs w:val="24"/>
        </w:rPr>
        <w:tab/>
      </w:r>
      <w:r w:rsidR="003B2F79" w:rsidRPr="00CD7EA1">
        <w:rPr>
          <w:rStyle w:val="woj"/>
          <w:rFonts w:ascii="Times New Roman" w:hAnsi="Times New Roman"/>
          <w:color w:val="000000"/>
          <w:sz w:val="24"/>
          <w:szCs w:val="24"/>
        </w:rPr>
        <w:t>B.</w:t>
      </w:r>
      <w:r w:rsidRPr="00CD7EA1">
        <w:rPr>
          <w:rStyle w:val="woj"/>
          <w:rFonts w:ascii="Times New Roman" w:hAnsi="Times New Roman"/>
          <w:color w:val="000000"/>
          <w:sz w:val="24"/>
          <w:szCs w:val="24"/>
        </w:rPr>
        <w:tab/>
      </w:r>
      <w:r w:rsidRPr="00CD7EA1">
        <w:rPr>
          <w:rFonts w:ascii="Times New Roman" w:eastAsia="Times New Roman" w:hAnsi="Times New Roman"/>
          <w:sz w:val="24"/>
          <w:szCs w:val="24"/>
          <w:u w:val="single"/>
          <w:lang w:bidi="he-IL"/>
        </w:rPr>
        <w:t>Great</w:t>
      </w:r>
      <w:r w:rsidRPr="00CD7EA1">
        <w:rPr>
          <w:rFonts w:ascii="Times New Roman" w:eastAsia="Times New Roman" w:hAnsi="Times New Roman"/>
          <w:sz w:val="24"/>
          <w:szCs w:val="24"/>
          <w:lang w:bidi="he-IL"/>
        </w:rPr>
        <w:t xml:space="preserve"> </w:t>
      </w:r>
      <w:r w:rsidRPr="00CD7EA1">
        <w:rPr>
          <w:rFonts w:ascii="Times New Roman" w:eastAsia="Times New Roman" w:hAnsi="Times New Roman"/>
          <w:sz w:val="24"/>
          <w:szCs w:val="24"/>
          <w:u w:val="single"/>
          <w:lang w:bidi="he-IL"/>
        </w:rPr>
        <w:t>joy</w:t>
      </w:r>
      <w:r w:rsidRPr="00CD7EA1">
        <w:rPr>
          <w:rFonts w:ascii="Times New Roman" w:eastAsia="Times New Roman" w:hAnsi="Times New Roman"/>
          <w:sz w:val="24"/>
          <w:szCs w:val="24"/>
          <w:lang w:bidi="he-IL"/>
        </w:rPr>
        <w:t xml:space="preserve"> is the message of God’s announcement.</w:t>
      </w:r>
    </w:p>
    <w:p w:rsidR="000F27AD" w:rsidRPr="00CD7EA1" w:rsidRDefault="000F27AD" w:rsidP="000F27AD">
      <w:pPr>
        <w:pStyle w:val="ListParagraph"/>
        <w:tabs>
          <w:tab w:val="right" w:pos="1170"/>
          <w:tab w:val="left" w:pos="1350"/>
        </w:tabs>
        <w:ind w:left="0"/>
        <w:rPr>
          <w:rFonts w:ascii="Times New Roman" w:eastAsia="Times New Roman" w:hAnsi="Times New Roman"/>
          <w:sz w:val="24"/>
          <w:szCs w:val="24"/>
          <w:lang w:bidi="he-IL"/>
        </w:rPr>
      </w:pPr>
      <w:r w:rsidRPr="00CD7EA1">
        <w:rPr>
          <w:rFonts w:ascii="Times New Roman" w:eastAsia="Times New Roman" w:hAnsi="Times New Roman"/>
          <w:sz w:val="24"/>
          <w:szCs w:val="24"/>
          <w:lang w:bidi="he-IL"/>
        </w:rPr>
        <w:tab/>
        <w:t>C.</w:t>
      </w:r>
      <w:r w:rsidRPr="00CD7EA1">
        <w:rPr>
          <w:rFonts w:ascii="Times New Roman" w:eastAsia="Times New Roman" w:hAnsi="Times New Roman"/>
          <w:sz w:val="24"/>
          <w:szCs w:val="24"/>
          <w:lang w:bidi="he-IL"/>
        </w:rPr>
        <w:tab/>
        <w:t xml:space="preserve">Heavenly </w:t>
      </w:r>
      <w:r w:rsidRPr="00CD7EA1">
        <w:rPr>
          <w:rFonts w:ascii="Times New Roman" w:eastAsia="Times New Roman" w:hAnsi="Times New Roman"/>
          <w:sz w:val="24"/>
          <w:szCs w:val="24"/>
          <w:u w:val="single"/>
          <w:lang w:bidi="he-IL"/>
        </w:rPr>
        <w:t>praise</w:t>
      </w:r>
      <w:r w:rsidRPr="00CD7EA1">
        <w:rPr>
          <w:rFonts w:ascii="Times New Roman" w:eastAsia="Times New Roman" w:hAnsi="Times New Roman"/>
          <w:sz w:val="24"/>
          <w:szCs w:val="24"/>
          <w:lang w:bidi="he-IL"/>
        </w:rPr>
        <w:t xml:space="preserve"> accompanied God’s announcement.</w:t>
      </w:r>
    </w:p>
    <w:p w:rsidR="000F27AD" w:rsidRPr="00CD7EA1" w:rsidRDefault="000F27AD" w:rsidP="003B2F79">
      <w:pPr>
        <w:pStyle w:val="ListParagraph"/>
        <w:tabs>
          <w:tab w:val="right" w:pos="1170"/>
          <w:tab w:val="left" w:pos="1350"/>
        </w:tabs>
        <w:ind w:left="0"/>
        <w:rPr>
          <w:rFonts w:ascii="Times New Roman" w:hAnsi="Times New Roman"/>
          <w:sz w:val="24"/>
          <w:szCs w:val="24"/>
        </w:rPr>
      </w:pPr>
    </w:p>
    <w:p w:rsidR="000F27AD" w:rsidRPr="00CD7EA1" w:rsidRDefault="000F27AD" w:rsidP="003B2F79">
      <w:pPr>
        <w:pStyle w:val="ListParagraph"/>
        <w:tabs>
          <w:tab w:val="right" w:pos="1170"/>
          <w:tab w:val="left" w:pos="1350"/>
        </w:tabs>
        <w:ind w:left="0"/>
        <w:rPr>
          <w:rFonts w:ascii="Times New Roman" w:hAnsi="Times New Roman"/>
          <w:sz w:val="24"/>
          <w:szCs w:val="24"/>
        </w:rPr>
      </w:pPr>
    </w:p>
    <w:p w:rsidR="003B2F79" w:rsidRPr="00CD7EA1" w:rsidRDefault="003B2F79" w:rsidP="003B2F79">
      <w:pPr>
        <w:pStyle w:val="ListParagraph"/>
        <w:tabs>
          <w:tab w:val="right" w:pos="720"/>
          <w:tab w:val="left" w:pos="1440"/>
          <w:tab w:val="left" w:pos="2160"/>
          <w:tab w:val="left" w:pos="2880"/>
        </w:tabs>
        <w:ind w:left="990"/>
        <w:rPr>
          <w:rFonts w:ascii="Times New Roman" w:hAnsi="Times New Roman"/>
          <w:sz w:val="24"/>
          <w:szCs w:val="24"/>
        </w:rPr>
      </w:pPr>
      <w:r w:rsidRPr="00CD7EA1">
        <w:rPr>
          <w:rFonts w:ascii="Times New Roman" w:hAnsi="Times New Roman"/>
          <w:sz w:val="24"/>
          <w:szCs w:val="24"/>
        </w:rPr>
        <w:t>(</w:t>
      </w:r>
      <w:r w:rsidR="004758D3">
        <w:rPr>
          <w:rFonts w:ascii="Times New Roman" w:hAnsi="Times New Roman"/>
          <w:sz w:val="24"/>
          <w:szCs w:val="24"/>
        </w:rPr>
        <w:t>Luke 1:13, 19-20, 36-37, 39-41, 64; 1 John 3:23; 4:10</w:t>
      </w:r>
      <w:r w:rsidRPr="00CD7EA1">
        <w:rPr>
          <w:rFonts w:ascii="Times New Roman" w:hAnsi="Times New Roman"/>
          <w:sz w:val="24"/>
          <w:szCs w:val="24"/>
        </w:rPr>
        <w:t>)</w:t>
      </w:r>
    </w:p>
    <w:p w:rsidR="003B2F79" w:rsidRPr="00CD7EA1" w:rsidRDefault="003B2F79" w:rsidP="003B2F79">
      <w:pPr>
        <w:pStyle w:val="ListParagraph"/>
        <w:ind w:left="0"/>
        <w:rPr>
          <w:rFonts w:ascii="Times New Roman" w:hAnsi="Times New Roman"/>
          <w:sz w:val="24"/>
          <w:szCs w:val="24"/>
        </w:rPr>
      </w:pPr>
    </w:p>
    <w:p w:rsidR="003B2F79" w:rsidRPr="00CD7EA1" w:rsidRDefault="003B2F79" w:rsidP="003B2F79">
      <w:pPr>
        <w:pStyle w:val="ListParagraph"/>
        <w:ind w:left="0"/>
        <w:rPr>
          <w:rFonts w:ascii="Times New Roman" w:hAnsi="Times New Roman"/>
          <w:sz w:val="24"/>
          <w:szCs w:val="24"/>
        </w:rPr>
      </w:pPr>
    </w:p>
    <w:p w:rsidR="003B2F79" w:rsidRPr="00CD7EA1" w:rsidRDefault="003B2F79" w:rsidP="003B2F79">
      <w:pPr>
        <w:tabs>
          <w:tab w:val="right" w:pos="720"/>
          <w:tab w:val="left" w:pos="900"/>
        </w:tabs>
        <w:ind w:left="900" w:hanging="900"/>
        <w:rPr>
          <w:b/>
          <w:color w:val="000000"/>
        </w:rPr>
      </w:pPr>
      <w:r w:rsidRPr="00CD7EA1">
        <w:rPr>
          <w:b/>
        </w:rPr>
        <w:tab/>
        <w:t>III.</w:t>
      </w:r>
      <w:r w:rsidRPr="00CD7EA1">
        <w:rPr>
          <w:b/>
        </w:rPr>
        <w:tab/>
      </w:r>
      <w:r w:rsidR="00760F9F" w:rsidRPr="00CD7EA1">
        <w:rPr>
          <w:rFonts w:eastAsia="Times New Roman"/>
          <w:b/>
          <w:bCs/>
          <w:lang w:bidi="he-IL"/>
        </w:rPr>
        <w:t xml:space="preserve">With reverence, the shepherds </w:t>
      </w:r>
      <w:r w:rsidR="00760F9F" w:rsidRPr="00CD7EA1">
        <w:rPr>
          <w:rFonts w:eastAsia="Times New Roman"/>
          <w:b/>
          <w:bCs/>
          <w:u w:val="single"/>
          <w:lang w:bidi="he-IL"/>
        </w:rPr>
        <w:t>responded</w:t>
      </w:r>
      <w:r w:rsidR="00760F9F" w:rsidRPr="00CD7EA1">
        <w:rPr>
          <w:rFonts w:eastAsia="Times New Roman"/>
          <w:b/>
          <w:bCs/>
          <w:lang w:bidi="he-IL"/>
        </w:rPr>
        <w:t xml:space="preserve"> to God’s revelation of His Son’s birth</w:t>
      </w:r>
      <w:r w:rsidRPr="00CD7EA1">
        <w:rPr>
          <w:rFonts w:eastAsia="Times New Roman"/>
          <w:b/>
          <w:bCs/>
          <w:lang w:bidi="he-IL"/>
        </w:rPr>
        <w:t xml:space="preserve"> (vs. </w:t>
      </w:r>
      <w:r w:rsidR="00152C9F" w:rsidRPr="00CD7EA1">
        <w:rPr>
          <w:rFonts w:eastAsia="Times New Roman"/>
          <w:b/>
          <w:bCs/>
          <w:lang w:bidi="he-IL"/>
        </w:rPr>
        <w:t>15-20</w:t>
      </w:r>
      <w:r w:rsidRPr="00CD7EA1">
        <w:rPr>
          <w:rFonts w:eastAsia="Times New Roman"/>
          <w:b/>
          <w:bCs/>
          <w:lang w:bidi="he-IL"/>
        </w:rPr>
        <w:t>).</w:t>
      </w:r>
    </w:p>
    <w:p w:rsidR="003B2F79" w:rsidRPr="00CD7EA1" w:rsidRDefault="003B2F79" w:rsidP="003B2F79">
      <w:pPr>
        <w:pStyle w:val="ListParagraph"/>
        <w:ind w:left="0"/>
        <w:rPr>
          <w:rFonts w:ascii="Times New Roman" w:hAnsi="Times New Roman"/>
          <w:sz w:val="24"/>
          <w:szCs w:val="24"/>
        </w:rPr>
      </w:pPr>
    </w:p>
    <w:p w:rsidR="003B2F79" w:rsidRPr="00CD7EA1" w:rsidRDefault="003B2F79" w:rsidP="003B2F79">
      <w:pPr>
        <w:pStyle w:val="ListParagraph"/>
        <w:ind w:left="0"/>
        <w:rPr>
          <w:rFonts w:ascii="Times New Roman" w:hAnsi="Times New Roman"/>
          <w:sz w:val="24"/>
          <w:szCs w:val="24"/>
        </w:rPr>
      </w:pPr>
    </w:p>
    <w:p w:rsidR="00804868" w:rsidRPr="00CD7EA1" w:rsidRDefault="003B2F79" w:rsidP="003B2F79">
      <w:pPr>
        <w:pStyle w:val="ListParagraph"/>
        <w:tabs>
          <w:tab w:val="right" w:pos="1170"/>
          <w:tab w:val="left" w:pos="1350"/>
        </w:tabs>
        <w:ind w:left="0"/>
        <w:rPr>
          <w:rStyle w:val="woj"/>
          <w:rFonts w:ascii="Times New Roman" w:hAnsi="Times New Roman"/>
          <w:color w:val="000000"/>
          <w:sz w:val="24"/>
          <w:szCs w:val="24"/>
        </w:rPr>
      </w:pPr>
      <w:r w:rsidRPr="00CD7EA1">
        <w:rPr>
          <w:rFonts w:ascii="Times New Roman" w:hAnsi="Times New Roman"/>
          <w:sz w:val="24"/>
          <w:szCs w:val="24"/>
        </w:rPr>
        <w:tab/>
        <w:t>A.</w:t>
      </w:r>
      <w:r w:rsidRPr="00CD7EA1">
        <w:rPr>
          <w:rFonts w:ascii="Times New Roman" w:hAnsi="Times New Roman"/>
          <w:sz w:val="24"/>
          <w:szCs w:val="24"/>
        </w:rPr>
        <w:tab/>
      </w:r>
      <w:r w:rsidR="00804868" w:rsidRPr="00CD7EA1">
        <w:rPr>
          <w:rFonts w:ascii="Times New Roman" w:eastAsia="Times New Roman" w:hAnsi="Times New Roman"/>
          <w:sz w:val="24"/>
          <w:szCs w:val="24"/>
          <w:lang w:bidi="he-IL"/>
        </w:rPr>
        <w:t xml:space="preserve">The Shepherds </w:t>
      </w:r>
      <w:r w:rsidR="00804868" w:rsidRPr="00CD7EA1">
        <w:rPr>
          <w:rFonts w:ascii="Times New Roman" w:eastAsia="Times New Roman" w:hAnsi="Times New Roman"/>
          <w:sz w:val="24"/>
          <w:szCs w:val="24"/>
          <w:u w:val="single"/>
          <w:lang w:bidi="he-IL"/>
        </w:rPr>
        <w:t>sought</w:t>
      </w:r>
      <w:r w:rsidR="00804868" w:rsidRPr="00CD7EA1">
        <w:rPr>
          <w:rFonts w:ascii="Times New Roman" w:eastAsia="Times New Roman" w:hAnsi="Times New Roman"/>
          <w:sz w:val="24"/>
          <w:szCs w:val="24"/>
          <w:lang w:bidi="he-IL"/>
        </w:rPr>
        <w:t xml:space="preserve"> to discover what God had made known to them.</w:t>
      </w:r>
    </w:p>
    <w:p w:rsidR="00804868" w:rsidRPr="00CD7EA1" w:rsidRDefault="003B2F79" w:rsidP="003B2F79">
      <w:pPr>
        <w:pStyle w:val="ListParagraph"/>
        <w:tabs>
          <w:tab w:val="right" w:pos="1170"/>
          <w:tab w:val="left" w:pos="1350"/>
        </w:tabs>
        <w:ind w:left="0"/>
        <w:rPr>
          <w:rStyle w:val="woj"/>
          <w:rFonts w:ascii="Times New Roman" w:hAnsi="Times New Roman"/>
          <w:color w:val="000000"/>
          <w:sz w:val="24"/>
          <w:szCs w:val="24"/>
        </w:rPr>
      </w:pPr>
      <w:r w:rsidRPr="00CD7EA1">
        <w:rPr>
          <w:rStyle w:val="woj"/>
          <w:rFonts w:ascii="Times New Roman" w:hAnsi="Times New Roman"/>
          <w:color w:val="000000"/>
          <w:sz w:val="24"/>
          <w:szCs w:val="24"/>
        </w:rPr>
        <w:tab/>
        <w:t>B.</w:t>
      </w:r>
      <w:r w:rsidRPr="00CD7EA1">
        <w:rPr>
          <w:rStyle w:val="woj"/>
          <w:rFonts w:ascii="Times New Roman" w:hAnsi="Times New Roman"/>
          <w:color w:val="000000"/>
          <w:sz w:val="24"/>
          <w:szCs w:val="24"/>
        </w:rPr>
        <w:tab/>
      </w:r>
      <w:r w:rsidR="00804868" w:rsidRPr="00CD7EA1">
        <w:rPr>
          <w:rFonts w:ascii="Times New Roman" w:eastAsia="Times New Roman" w:hAnsi="Times New Roman"/>
          <w:sz w:val="24"/>
          <w:szCs w:val="24"/>
          <w:lang w:bidi="he-IL"/>
        </w:rPr>
        <w:t xml:space="preserve">The Shepherds </w:t>
      </w:r>
      <w:r w:rsidR="00804868" w:rsidRPr="00CD7EA1">
        <w:rPr>
          <w:rFonts w:ascii="Times New Roman" w:eastAsia="Times New Roman" w:hAnsi="Times New Roman"/>
          <w:sz w:val="24"/>
          <w:szCs w:val="24"/>
          <w:u w:val="single"/>
          <w:lang w:bidi="he-IL"/>
        </w:rPr>
        <w:t>testified</w:t>
      </w:r>
      <w:r w:rsidR="00804868" w:rsidRPr="00CD7EA1">
        <w:rPr>
          <w:rFonts w:ascii="Times New Roman" w:eastAsia="Times New Roman" w:hAnsi="Times New Roman"/>
          <w:sz w:val="24"/>
          <w:szCs w:val="24"/>
          <w:lang w:bidi="he-IL"/>
        </w:rPr>
        <w:t xml:space="preserve"> to others about what God had made known to them.</w:t>
      </w:r>
      <w:r w:rsidR="00804868" w:rsidRPr="00CD7EA1">
        <w:rPr>
          <w:rStyle w:val="woj"/>
          <w:rFonts w:ascii="Times New Roman" w:hAnsi="Times New Roman"/>
          <w:color w:val="000000"/>
          <w:sz w:val="24"/>
          <w:szCs w:val="24"/>
        </w:rPr>
        <w:tab/>
      </w:r>
    </w:p>
    <w:p w:rsidR="00804868" w:rsidRPr="00CD7EA1" w:rsidRDefault="00804868" w:rsidP="00804868">
      <w:pPr>
        <w:pStyle w:val="ListParagraph"/>
        <w:tabs>
          <w:tab w:val="right" w:pos="1170"/>
          <w:tab w:val="left" w:pos="1350"/>
        </w:tabs>
        <w:ind w:left="0"/>
        <w:rPr>
          <w:rFonts w:ascii="Times New Roman" w:hAnsi="Times New Roman"/>
          <w:sz w:val="24"/>
          <w:szCs w:val="24"/>
        </w:rPr>
      </w:pPr>
      <w:r w:rsidRPr="00CD7EA1">
        <w:rPr>
          <w:rStyle w:val="woj"/>
          <w:rFonts w:ascii="Times New Roman" w:hAnsi="Times New Roman"/>
          <w:color w:val="000000"/>
          <w:sz w:val="24"/>
          <w:szCs w:val="24"/>
        </w:rPr>
        <w:tab/>
        <w:t>C.</w:t>
      </w:r>
      <w:r w:rsidRPr="00CD7EA1">
        <w:rPr>
          <w:rStyle w:val="woj"/>
          <w:rFonts w:ascii="Times New Roman" w:hAnsi="Times New Roman"/>
          <w:color w:val="000000"/>
          <w:sz w:val="24"/>
          <w:szCs w:val="24"/>
        </w:rPr>
        <w:tab/>
      </w:r>
      <w:r w:rsidRPr="00CD7EA1">
        <w:rPr>
          <w:rFonts w:ascii="Times New Roman" w:eastAsia="Times New Roman" w:hAnsi="Times New Roman"/>
          <w:sz w:val="24"/>
          <w:szCs w:val="24"/>
          <w:lang w:bidi="he-IL"/>
        </w:rPr>
        <w:t xml:space="preserve">The Shepherds </w:t>
      </w:r>
      <w:r w:rsidR="00CD7EA1" w:rsidRPr="00CD7EA1">
        <w:rPr>
          <w:rFonts w:ascii="Times New Roman" w:eastAsia="Times New Roman" w:hAnsi="Times New Roman"/>
          <w:sz w:val="24"/>
          <w:szCs w:val="24"/>
          <w:u w:val="single"/>
          <w:lang w:bidi="he-IL"/>
        </w:rPr>
        <w:t>glorified</w:t>
      </w:r>
      <w:r w:rsidR="00CD7EA1" w:rsidRPr="00CD7EA1">
        <w:rPr>
          <w:rFonts w:ascii="Times New Roman" w:eastAsia="Times New Roman" w:hAnsi="Times New Roman"/>
          <w:sz w:val="24"/>
          <w:szCs w:val="24"/>
          <w:lang w:bidi="he-IL"/>
        </w:rPr>
        <w:t xml:space="preserve"> God for what He</w:t>
      </w:r>
      <w:r w:rsidRPr="00CD7EA1">
        <w:rPr>
          <w:rFonts w:ascii="Times New Roman" w:eastAsia="Times New Roman" w:hAnsi="Times New Roman"/>
          <w:sz w:val="24"/>
          <w:szCs w:val="24"/>
          <w:lang w:bidi="he-IL"/>
        </w:rPr>
        <w:t xml:space="preserve"> had made known to them.</w:t>
      </w:r>
    </w:p>
    <w:p w:rsidR="003B2F79" w:rsidRDefault="003B2F79" w:rsidP="00CD7EA1">
      <w:pPr>
        <w:tabs>
          <w:tab w:val="right" w:pos="720"/>
          <w:tab w:val="left" w:pos="1440"/>
          <w:tab w:val="left" w:pos="2160"/>
          <w:tab w:val="left" w:pos="2880"/>
        </w:tabs>
      </w:pPr>
    </w:p>
    <w:p w:rsidR="00CD7EA1" w:rsidRPr="00CD7EA1" w:rsidRDefault="00CD7EA1" w:rsidP="00CD7EA1">
      <w:pPr>
        <w:tabs>
          <w:tab w:val="right" w:pos="720"/>
          <w:tab w:val="left" w:pos="1440"/>
          <w:tab w:val="left" w:pos="2160"/>
          <w:tab w:val="left" w:pos="2880"/>
        </w:tabs>
      </w:pPr>
    </w:p>
    <w:p w:rsidR="003B2F79" w:rsidRPr="00CD7EA1" w:rsidRDefault="003B2F79" w:rsidP="003B2F79">
      <w:pPr>
        <w:pStyle w:val="ListParagraph"/>
        <w:tabs>
          <w:tab w:val="right" w:pos="720"/>
          <w:tab w:val="left" w:pos="1440"/>
          <w:tab w:val="left" w:pos="2160"/>
          <w:tab w:val="left" w:pos="2880"/>
        </w:tabs>
        <w:ind w:left="990"/>
        <w:rPr>
          <w:rFonts w:ascii="Times New Roman" w:hAnsi="Times New Roman"/>
          <w:sz w:val="24"/>
          <w:szCs w:val="24"/>
        </w:rPr>
      </w:pPr>
      <w:r w:rsidRPr="00CD7EA1">
        <w:rPr>
          <w:rFonts w:ascii="Times New Roman" w:hAnsi="Times New Roman"/>
          <w:sz w:val="24"/>
          <w:szCs w:val="24"/>
        </w:rPr>
        <w:t>(</w:t>
      </w:r>
      <w:r w:rsidR="00F95D84">
        <w:rPr>
          <w:rFonts w:ascii="Times New Roman" w:hAnsi="Times New Roman"/>
          <w:sz w:val="24"/>
          <w:szCs w:val="24"/>
        </w:rPr>
        <w:t>Isaiah 29:13-14; Jeremiah 29:13</w:t>
      </w:r>
      <w:r w:rsidRPr="00CD7EA1">
        <w:rPr>
          <w:rFonts w:ascii="Times New Roman" w:hAnsi="Times New Roman"/>
          <w:sz w:val="24"/>
          <w:szCs w:val="24"/>
        </w:rPr>
        <w:t>)</w:t>
      </w:r>
    </w:p>
    <w:p w:rsidR="003B2F79" w:rsidRPr="00CD7EA1" w:rsidRDefault="003B2F79" w:rsidP="003B2F79">
      <w:pPr>
        <w:tabs>
          <w:tab w:val="right" w:pos="720"/>
          <w:tab w:val="left" w:pos="1440"/>
          <w:tab w:val="left" w:pos="2160"/>
          <w:tab w:val="left" w:pos="2880"/>
        </w:tabs>
      </w:pPr>
    </w:p>
    <w:p w:rsidR="003B2F79" w:rsidRPr="00CD7EA1" w:rsidRDefault="003B2F79" w:rsidP="003B2F79">
      <w:pPr>
        <w:tabs>
          <w:tab w:val="right" w:pos="720"/>
          <w:tab w:val="left" w:pos="1440"/>
          <w:tab w:val="left" w:pos="2160"/>
          <w:tab w:val="left" w:pos="2880"/>
        </w:tabs>
      </w:pPr>
    </w:p>
    <w:p w:rsidR="003B2F79" w:rsidRPr="00CD7EA1" w:rsidRDefault="003B2F79" w:rsidP="003B2F79">
      <w:pPr>
        <w:tabs>
          <w:tab w:val="right" w:pos="720"/>
          <w:tab w:val="left" w:pos="1440"/>
          <w:tab w:val="left" w:pos="2160"/>
          <w:tab w:val="left" w:pos="2880"/>
        </w:tabs>
      </w:pPr>
    </w:p>
    <w:p w:rsidR="003B2F79" w:rsidRPr="00CD7EA1" w:rsidRDefault="003B2F79" w:rsidP="003B2F79">
      <w:pPr>
        <w:tabs>
          <w:tab w:val="right" w:pos="720"/>
          <w:tab w:val="left" w:pos="1440"/>
          <w:tab w:val="left" w:pos="2160"/>
          <w:tab w:val="left" w:pos="2880"/>
        </w:tabs>
      </w:pPr>
    </w:p>
    <w:p w:rsidR="003B2F79" w:rsidRPr="00CD7EA1" w:rsidRDefault="003B2F79" w:rsidP="003B2F79">
      <w:pPr>
        <w:tabs>
          <w:tab w:val="left" w:pos="2880"/>
        </w:tabs>
        <w:jc w:val="center"/>
        <w:rPr>
          <w:b/>
        </w:rPr>
      </w:pPr>
      <w:r w:rsidRPr="00CD7EA1">
        <w:rPr>
          <w:b/>
        </w:rPr>
        <w:t>Scripture References and Notes</w:t>
      </w:r>
    </w:p>
    <w:p w:rsidR="003B2F79" w:rsidRPr="00CD7EA1" w:rsidRDefault="003B2F79" w:rsidP="003B2F79">
      <w:pPr>
        <w:tabs>
          <w:tab w:val="left" w:pos="2880"/>
        </w:tabs>
      </w:pPr>
    </w:p>
    <w:p w:rsidR="008B72B1" w:rsidRPr="00CD7EA1" w:rsidRDefault="008B72B1" w:rsidP="003B2F79">
      <w:pPr>
        <w:tabs>
          <w:tab w:val="left" w:pos="2880"/>
        </w:tabs>
      </w:pPr>
    </w:p>
    <w:p w:rsidR="00F52920" w:rsidRPr="00CD7EA1" w:rsidRDefault="00F52920" w:rsidP="00F52920">
      <w:pPr>
        <w:rPr>
          <w:rFonts w:eastAsia="Times New Roman"/>
          <w:b/>
          <w:bCs/>
          <w:lang w:bidi="he-IL"/>
        </w:rPr>
      </w:pPr>
      <w:proofErr w:type="gramStart"/>
      <w:r w:rsidRPr="00CD7EA1">
        <w:rPr>
          <w:rFonts w:eastAsia="Times New Roman"/>
          <w:b/>
          <w:bCs/>
          <w:lang w:bidi="he-IL"/>
        </w:rPr>
        <w:t>decree</w:t>
      </w:r>
      <w:proofErr w:type="gramEnd"/>
    </w:p>
    <w:p w:rsidR="00F52920" w:rsidRPr="00CD7EA1" w:rsidRDefault="00F52920" w:rsidP="00F52920">
      <w:pPr>
        <w:pStyle w:val="ListParagraph"/>
        <w:numPr>
          <w:ilvl w:val="0"/>
          <w:numId w:val="2"/>
        </w:numPr>
        <w:ind w:left="360"/>
        <w:rPr>
          <w:rFonts w:ascii="Times New Roman" w:hAnsi="Times New Roman"/>
          <w:sz w:val="24"/>
          <w:szCs w:val="24"/>
        </w:rPr>
      </w:pPr>
      <w:bookmarkStart w:id="1" w:name="_Hlk500141400"/>
      <w:proofErr w:type="spellStart"/>
      <w:r w:rsidRPr="00CD7EA1">
        <w:rPr>
          <w:rFonts w:ascii="Times New Roman" w:eastAsia="Times New Roman" w:hAnsi="Times New Roman"/>
          <w:sz w:val="24"/>
          <w:szCs w:val="24"/>
          <w:lang w:bidi="he-IL"/>
        </w:rPr>
        <w:t>δόγμ</w:t>
      </w:r>
      <w:proofErr w:type="spellEnd"/>
      <w:r w:rsidRPr="00CD7EA1">
        <w:rPr>
          <w:rFonts w:ascii="Times New Roman" w:eastAsia="Times New Roman" w:hAnsi="Times New Roman"/>
          <w:sz w:val="24"/>
          <w:szCs w:val="24"/>
          <w:lang w:bidi="he-IL"/>
        </w:rPr>
        <w:t>α</w:t>
      </w:r>
      <w:bookmarkEnd w:id="1"/>
      <w:r w:rsidRPr="00CD7EA1">
        <w:rPr>
          <w:rFonts w:ascii="Times New Roman" w:eastAsia="Times New Roman" w:hAnsi="Times New Roman"/>
          <w:sz w:val="24"/>
          <w:szCs w:val="24"/>
          <w:lang w:bidi="he-IL"/>
        </w:rPr>
        <w:t xml:space="preserve"> (dogma)</w:t>
      </w:r>
    </w:p>
    <w:p w:rsidR="00F52920" w:rsidRPr="00CD7EA1" w:rsidRDefault="00F52920" w:rsidP="00F52920">
      <w:pPr>
        <w:pStyle w:val="ListParagraph"/>
        <w:numPr>
          <w:ilvl w:val="0"/>
          <w:numId w:val="2"/>
        </w:numPr>
        <w:ind w:left="360"/>
        <w:rPr>
          <w:rFonts w:ascii="Times New Roman" w:hAnsi="Times New Roman"/>
          <w:sz w:val="24"/>
          <w:szCs w:val="24"/>
        </w:rPr>
      </w:pPr>
      <w:r w:rsidRPr="00CD7EA1">
        <w:rPr>
          <w:rFonts w:ascii="Times New Roman" w:hAnsi="Times New Roman"/>
          <w:sz w:val="24"/>
          <w:szCs w:val="24"/>
        </w:rPr>
        <w:t>a formal statement concerning rules or regulations that are to be observed</w:t>
      </w:r>
    </w:p>
    <w:p w:rsidR="00F52920" w:rsidRPr="00CD7EA1" w:rsidRDefault="00F52920" w:rsidP="001921D3">
      <w:pPr>
        <w:pStyle w:val="ListParagraph"/>
        <w:numPr>
          <w:ilvl w:val="1"/>
          <w:numId w:val="1"/>
        </w:numPr>
        <w:ind w:left="720"/>
        <w:rPr>
          <w:rFonts w:ascii="Times New Roman" w:hAnsi="Times New Roman"/>
          <w:i/>
          <w:iCs/>
          <w:sz w:val="24"/>
          <w:szCs w:val="24"/>
        </w:rPr>
      </w:pPr>
      <w:r w:rsidRPr="00CD7EA1">
        <w:rPr>
          <w:rFonts w:ascii="Times New Roman" w:hAnsi="Times New Roman"/>
          <w:i/>
          <w:iCs/>
          <w:sz w:val="24"/>
          <w:szCs w:val="24"/>
        </w:rPr>
        <w:t>ordinance, decision, command</w:t>
      </w:r>
    </w:p>
    <w:p w:rsidR="00F52920" w:rsidRPr="00CD7EA1" w:rsidRDefault="00F52920" w:rsidP="001921D3">
      <w:pPr>
        <w:pStyle w:val="ListParagraph"/>
        <w:numPr>
          <w:ilvl w:val="1"/>
          <w:numId w:val="1"/>
        </w:numPr>
        <w:ind w:left="720"/>
        <w:rPr>
          <w:rFonts w:ascii="Times New Roman" w:hAnsi="Times New Roman"/>
          <w:sz w:val="24"/>
          <w:szCs w:val="24"/>
        </w:rPr>
      </w:pPr>
      <w:r w:rsidRPr="00CD7EA1">
        <w:rPr>
          <w:rFonts w:ascii="Times New Roman" w:hAnsi="Times New Roman"/>
          <w:sz w:val="24"/>
          <w:szCs w:val="24"/>
        </w:rPr>
        <w:t xml:space="preserve">of an imperial declaration, </w:t>
      </w:r>
      <w:r w:rsidRPr="00CD7EA1">
        <w:rPr>
          <w:rFonts w:ascii="Times New Roman" w:hAnsi="Times New Roman"/>
          <w:i/>
          <w:iCs/>
          <w:sz w:val="24"/>
          <w:szCs w:val="24"/>
        </w:rPr>
        <w:t>decree</w:t>
      </w:r>
    </w:p>
    <w:p w:rsidR="001921D3" w:rsidRPr="00CD7EA1" w:rsidRDefault="001921D3" w:rsidP="003B2F79"/>
    <w:p w:rsidR="008B72B1" w:rsidRPr="00CD7EA1" w:rsidRDefault="008B72B1" w:rsidP="008B72B1">
      <w:pPr>
        <w:rPr>
          <w:rFonts w:eastAsia="Times New Roman"/>
          <w:lang w:bidi="he-IL"/>
        </w:rPr>
      </w:pPr>
      <w:proofErr w:type="gramStart"/>
      <w:r w:rsidRPr="00CD7EA1">
        <w:rPr>
          <w:rFonts w:eastAsia="Times New Roman"/>
          <w:b/>
          <w:bCs/>
          <w:lang w:bidi="he-IL"/>
        </w:rPr>
        <w:t>census</w:t>
      </w:r>
      <w:proofErr w:type="gramEnd"/>
    </w:p>
    <w:p w:rsidR="008B72B1" w:rsidRPr="00CD7EA1" w:rsidRDefault="008B72B1" w:rsidP="001921D3">
      <w:pPr>
        <w:pStyle w:val="ListParagraph"/>
        <w:numPr>
          <w:ilvl w:val="0"/>
          <w:numId w:val="2"/>
        </w:numPr>
        <w:ind w:left="360"/>
        <w:rPr>
          <w:rFonts w:ascii="Times New Roman" w:hAnsi="Times New Roman"/>
          <w:sz w:val="24"/>
          <w:szCs w:val="24"/>
        </w:rPr>
      </w:pPr>
      <w:bookmarkStart w:id="2" w:name="_Hlk500143342"/>
      <w:r w:rsidRPr="00CD7EA1">
        <w:rPr>
          <w:rFonts w:ascii="Times New Roman" w:eastAsia="Times New Roman" w:hAnsi="Times New Roman"/>
          <w:sz w:val="24"/>
          <w:szCs w:val="24"/>
          <w:lang w:bidi="he-IL"/>
        </w:rPr>
        <w:lastRenderedPageBreak/>
        <w:t>ἀπ</w:t>
      </w:r>
      <w:proofErr w:type="spellStart"/>
      <w:r w:rsidRPr="00CD7EA1">
        <w:rPr>
          <w:rFonts w:ascii="Times New Roman" w:eastAsia="Times New Roman" w:hAnsi="Times New Roman"/>
          <w:sz w:val="24"/>
          <w:szCs w:val="24"/>
          <w:lang w:bidi="he-IL"/>
        </w:rPr>
        <w:t>ογράφω</w:t>
      </w:r>
      <w:bookmarkEnd w:id="2"/>
      <w:proofErr w:type="spellEnd"/>
      <w:r w:rsidRPr="00CD7EA1">
        <w:rPr>
          <w:rFonts w:ascii="Times New Roman" w:eastAsia="Times New Roman" w:hAnsi="Times New Roman"/>
          <w:sz w:val="24"/>
          <w:szCs w:val="24"/>
          <w:lang w:bidi="he-IL"/>
        </w:rPr>
        <w:t xml:space="preserve"> (</w:t>
      </w:r>
      <w:proofErr w:type="spellStart"/>
      <w:r w:rsidRPr="00CD7EA1">
        <w:rPr>
          <w:rFonts w:ascii="Times New Roman" w:eastAsia="Times New Roman" w:hAnsi="Times New Roman"/>
          <w:sz w:val="24"/>
          <w:szCs w:val="24"/>
          <w:lang w:bidi="he-IL"/>
        </w:rPr>
        <w:t>apographó</w:t>
      </w:r>
      <w:proofErr w:type="spellEnd"/>
      <w:r w:rsidRPr="00CD7EA1">
        <w:rPr>
          <w:rFonts w:ascii="Times New Roman" w:eastAsia="Times New Roman" w:hAnsi="Times New Roman"/>
          <w:sz w:val="24"/>
          <w:szCs w:val="24"/>
          <w:lang w:bidi="he-IL"/>
        </w:rPr>
        <w:t>)</w:t>
      </w:r>
    </w:p>
    <w:p w:rsidR="008B72B1" w:rsidRPr="00CD7EA1" w:rsidRDefault="008B72B1" w:rsidP="001921D3">
      <w:pPr>
        <w:pStyle w:val="ListParagraph"/>
        <w:numPr>
          <w:ilvl w:val="0"/>
          <w:numId w:val="2"/>
        </w:numPr>
        <w:ind w:left="360"/>
        <w:rPr>
          <w:rFonts w:ascii="Times New Roman" w:hAnsi="Times New Roman"/>
          <w:sz w:val="24"/>
          <w:szCs w:val="24"/>
        </w:rPr>
      </w:pPr>
      <w:r w:rsidRPr="00CD7EA1">
        <w:rPr>
          <w:rFonts w:ascii="Times New Roman" w:eastAsia="Times New Roman" w:hAnsi="Times New Roman"/>
          <w:sz w:val="24"/>
          <w:szCs w:val="24"/>
          <w:lang w:bidi="he-IL"/>
        </w:rPr>
        <w:t>I enroll, inscribe in a register</w:t>
      </w:r>
    </w:p>
    <w:p w:rsidR="008B72B1" w:rsidRPr="00CD7EA1" w:rsidRDefault="008B72B1" w:rsidP="001921D3">
      <w:pPr>
        <w:pStyle w:val="ListParagraph"/>
        <w:numPr>
          <w:ilvl w:val="0"/>
          <w:numId w:val="2"/>
        </w:numPr>
        <w:ind w:left="360"/>
        <w:rPr>
          <w:rFonts w:ascii="Times New Roman" w:hAnsi="Times New Roman"/>
          <w:sz w:val="24"/>
          <w:szCs w:val="24"/>
        </w:rPr>
      </w:pPr>
      <w:r w:rsidRPr="00CD7EA1">
        <w:rPr>
          <w:rFonts w:ascii="Times New Roman" w:eastAsia="Times New Roman" w:hAnsi="Times New Roman"/>
          <w:sz w:val="24"/>
          <w:szCs w:val="24"/>
          <w:lang w:bidi="he-IL"/>
        </w:rPr>
        <w:t>I enroll, inscribe in a register; mid: I give my name for registration (or census-taking).</w:t>
      </w:r>
    </w:p>
    <w:p w:rsidR="008B72B1" w:rsidRPr="00CD7EA1" w:rsidRDefault="008B72B1" w:rsidP="001921D3">
      <w:pPr>
        <w:pStyle w:val="ListParagraph"/>
        <w:numPr>
          <w:ilvl w:val="0"/>
          <w:numId w:val="2"/>
        </w:numPr>
        <w:ind w:left="360"/>
        <w:rPr>
          <w:rFonts w:ascii="Times New Roman" w:hAnsi="Times New Roman"/>
          <w:sz w:val="24"/>
          <w:szCs w:val="24"/>
        </w:rPr>
      </w:pPr>
      <w:proofErr w:type="gramStart"/>
      <w:r w:rsidRPr="00CD7EA1">
        <w:rPr>
          <w:rFonts w:ascii="Times New Roman" w:hAnsi="Times New Roman"/>
          <w:sz w:val="24"/>
          <w:szCs w:val="24"/>
        </w:rPr>
        <w:t>to</w:t>
      </w:r>
      <w:proofErr w:type="gramEnd"/>
      <w:r w:rsidRPr="00CD7EA1">
        <w:rPr>
          <w:rFonts w:ascii="Times New Roman" w:hAnsi="Times New Roman"/>
          <w:sz w:val="24"/>
          <w:szCs w:val="24"/>
        </w:rPr>
        <w:t xml:space="preserve"> write-off’ i.e. to copy, a common term for the making of copies of official documents. Hence to enter into a list, register</w:t>
      </w:r>
    </w:p>
    <w:p w:rsidR="008B72B1" w:rsidRPr="00CD7EA1" w:rsidRDefault="008B72B1" w:rsidP="001921D3">
      <w:pPr>
        <w:pStyle w:val="ListParagraph"/>
        <w:numPr>
          <w:ilvl w:val="1"/>
          <w:numId w:val="3"/>
        </w:numPr>
        <w:ind w:left="720"/>
        <w:rPr>
          <w:rFonts w:ascii="Times New Roman" w:hAnsi="Times New Roman"/>
          <w:sz w:val="24"/>
          <w:szCs w:val="24"/>
        </w:rPr>
      </w:pPr>
      <w:r w:rsidRPr="00CD7EA1">
        <w:rPr>
          <w:rFonts w:ascii="Times New Roman" w:hAnsi="Times New Roman"/>
          <w:sz w:val="24"/>
          <w:szCs w:val="24"/>
        </w:rPr>
        <w:t>of official registration in tax lists</w:t>
      </w:r>
    </w:p>
    <w:p w:rsidR="008B72B1" w:rsidRPr="00CD7EA1" w:rsidRDefault="008B72B1" w:rsidP="001921D3">
      <w:pPr>
        <w:pStyle w:val="ListParagraph"/>
        <w:numPr>
          <w:ilvl w:val="1"/>
          <w:numId w:val="3"/>
        </w:numPr>
        <w:ind w:left="720"/>
        <w:rPr>
          <w:rFonts w:ascii="Times New Roman" w:hAnsi="Times New Roman"/>
          <w:sz w:val="24"/>
          <w:szCs w:val="24"/>
        </w:rPr>
      </w:pPr>
      <w:r w:rsidRPr="00CD7EA1">
        <w:rPr>
          <w:rFonts w:ascii="Times New Roman" w:hAnsi="Times New Roman"/>
          <w:sz w:val="24"/>
          <w:szCs w:val="24"/>
        </w:rPr>
        <w:t>of records kept by God</w:t>
      </w:r>
    </w:p>
    <w:p w:rsidR="008B72B1" w:rsidRPr="00CD7EA1" w:rsidRDefault="008B72B1" w:rsidP="001921D3">
      <w:pPr>
        <w:pStyle w:val="ListParagraph"/>
        <w:numPr>
          <w:ilvl w:val="0"/>
          <w:numId w:val="4"/>
        </w:numPr>
        <w:ind w:left="360"/>
        <w:rPr>
          <w:rFonts w:ascii="Times New Roman" w:eastAsia="Times New Roman" w:hAnsi="Times New Roman"/>
          <w:sz w:val="24"/>
          <w:szCs w:val="24"/>
          <w:lang w:bidi="he-IL"/>
        </w:rPr>
      </w:pPr>
      <w:r w:rsidRPr="00CD7EA1">
        <w:rPr>
          <w:rFonts w:ascii="Times New Roman" w:eastAsia="Times New Roman" w:hAnsi="Times New Roman"/>
          <w:sz w:val="24"/>
          <w:szCs w:val="24"/>
          <w:lang w:bidi="he-IL"/>
        </w:rPr>
        <w:t>4 Occurrences</w:t>
      </w:r>
    </w:p>
    <w:p w:rsidR="008B72B1" w:rsidRPr="00CD7EA1" w:rsidRDefault="008B72B1" w:rsidP="003B2F79"/>
    <w:p w:rsidR="0008435D" w:rsidRPr="00CD7EA1" w:rsidRDefault="0008435D" w:rsidP="0008435D">
      <w:pPr>
        <w:rPr>
          <w:rFonts w:eastAsia="Times New Roman"/>
          <w:b/>
          <w:bCs/>
          <w:lang w:bidi="he-IL"/>
        </w:rPr>
      </w:pPr>
      <w:proofErr w:type="gramStart"/>
      <w:r w:rsidRPr="00CD7EA1">
        <w:rPr>
          <w:rFonts w:eastAsia="Times New Roman"/>
          <w:b/>
          <w:bCs/>
          <w:lang w:bidi="he-IL"/>
        </w:rPr>
        <w:t>governor</w:t>
      </w:r>
      <w:bookmarkStart w:id="3" w:name="_Hlk500420909"/>
      <w:proofErr w:type="gramEnd"/>
    </w:p>
    <w:p w:rsidR="0008435D" w:rsidRPr="00CD7EA1" w:rsidRDefault="0008435D" w:rsidP="0008435D">
      <w:pPr>
        <w:pStyle w:val="ListParagraph"/>
        <w:numPr>
          <w:ilvl w:val="0"/>
          <w:numId w:val="6"/>
        </w:numPr>
        <w:ind w:left="360"/>
        <w:rPr>
          <w:rFonts w:ascii="Times New Roman" w:eastAsia="Times New Roman" w:hAnsi="Times New Roman"/>
          <w:b/>
          <w:bCs/>
          <w:sz w:val="24"/>
          <w:szCs w:val="24"/>
          <w:lang w:bidi="he-IL"/>
        </w:rPr>
      </w:pPr>
      <w:proofErr w:type="spellStart"/>
      <w:r w:rsidRPr="00CD7EA1">
        <w:rPr>
          <w:rFonts w:ascii="Times New Roman" w:eastAsia="Times New Roman" w:hAnsi="Times New Roman"/>
          <w:sz w:val="24"/>
          <w:szCs w:val="24"/>
          <w:lang w:bidi="he-IL"/>
        </w:rPr>
        <w:t>ἡγεμονεύω</w:t>
      </w:r>
      <w:proofErr w:type="spellEnd"/>
      <w:r w:rsidRPr="00CD7EA1">
        <w:rPr>
          <w:rFonts w:ascii="Times New Roman" w:eastAsia="Times New Roman" w:hAnsi="Times New Roman"/>
          <w:sz w:val="24"/>
          <w:szCs w:val="24"/>
          <w:lang w:bidi="he-IL"/>
        </w:rPr>
        <w:t xml:space="preserve"> (</w:t>
      </w:r>
      <w:proofErr w:type="spellStart"/>
      <w:r w:rsidRPr="00CD7EA1">
        <w:rPr>
          <w:rFonts w:ascii="Times New Roman" w:eastAsia="Times New Roman" w:hAnsi="Times New Roman"/>
          <w:sz w:val="24"/>
          <w:szCs w:val="24"/>
          <w:lang w:bidi="he-IL"/>
        </w:rPr>
        <w:t>hégemoneuó</w:t>
      </w:r>
      <w:proofErr w:type="spellEnd"/>
      <w:r w:rsidRPr="00CD7EA1">
        <w:rPr>
          <w:rFonts w:ascii="Times New Roman" w:eastAsia="Times New Roman" w:hAnsi="Times New Roman"/>
          <w:sz w:val="24"/>
          <w:szCs w:val="24"/>
          <w:lang w:bidi="he-IL"/>
        </w:rPr>
        <w:t>)</w:t>
      </w:r>
    </w:p>
    <w:p w:rsidR="0008435D" w:rsidRPr="00CD7EA1" w:rsidRDefault="0008435D" w:rsidP="0008435D">
      <w:pPr>
        <w:pStyle w:val="ListParagraph"/>
        <w:numPr>
          <w:ilvl w:val="0"/>
          <w:numId w:val="5"/>
        </w:numPr>
        <w:ind w:left="360"/>
        <w:rPr>
          <w:rFonts w:ascii="Times New Roman" w:hAnsi="Times New Roman"/>
          <w:sz w:val="24"/>
          <w:szCs w:val="24"/>
        </w:rPr>
      </w:pPr>
      <w:bookmarkStart w:id="4" w:name="_Hlk500420938"/>
      <w:bookmarkEnd w:id="3"/>
      <w:r w:rsidRPr="00CD7EA1">
        <w:rPr>
          <w:rFonts w:ascii="Times New Roman" w:hAnsi="Times New Roman"/>
          <w:sz w:val="24"/>
          <w:szCs w:val="24"/>
        </w:rPr>
        <w:t xml:space="preserve">to exercise an administrative position, </w:t>
      </w:r>
      <w:r w:rsidRPr="00CD7EA1">
        <w:rPr>
          <w:rFonts w:ascii="Times New Roman" w:hAnsi="Times New Roman"/>
          <w:i/>
          <w:iCs/>
          <w:sz w:val="24"/>
          <w:szCs w:val="24"/>
        </w:rPr>
        <w:t>be leader, command, rule, order</w:t>
      </w:r>
      <w:bookmarkEnd w:id="4"/>
    </w:p>
    <w:p w:rsidR="0008435D" w:rsidRPr="00CD7EA1" w:rsidRDefault="0008435D" w:rsidP="0008435D">
      <w:pPr>
        <w:pStyle w:val="ListParagraph"/>
        <w:numPr>
          <w:ilvl w:val="0"/>
          <w:numId w:val="5"/>
        </w:numPr>
        <w:ind w:left="360"/>
        <w:rPr>
          <w:rFonts w:ascii="Times New Roman" w:hAnsi="Times New Roman"/>
          <w:sz w:val="24"/>
          <w:szCs w:val="24"/>
        </w:rPr>
      </w:pPr>
      <w:r w:rsidRPr="00CD7EA1">
        <w:rPr>
          <w:rFonts w:ascii="Times New Roman" w:eastAsia="Times New Roman" w:hAnsi="Times New Roman"/>
          <w:sz w:val="24"/>
          <w:szCs w:val="24"/>
          <w:lang w:bidi="he-IL"/>
        </w:rPr>
        <w:t>I govern</w:t>
      </w:r>
    </w:p>
    <w:p w:rsidR="0008435D" w:rsidRPr="00CD7EA1" w:rsidRDefault="0008435D" w:rsidP="0008435D">
      <w:pPr>
        <w:pStyle w:val="ListParagraph"/>
        <w:numPr>
          <w:ilvl w:val="0"/>
          <w:numId w:val="5"/>
        </w:numPr>
        <w:ind w:left="360"/>
        <w:rPr>
          <w:rFonts w:ascii="Times New Roman" w:hAnsi="Times New Roman"/>
          <w:sz w:val="24"/>
          <w:szCs w:val="24"/>
        </w:rPr>
      </w:pPr>
      <w:r w:rsidRPr="00CD7EA1">
        <w:rPr>
          <w:rFonts w:ascii="Times New Roman" w:eastAsia="Times New Roman" w:hAnsi="Times New Roman"/>
          <w:sz w:val="24"/>
          <w:szCs w:val="24"/>
          <w:lang w:bidi="he-IL"/>
        </w:rPr>
        <w:t>2 Occurrences</w:t>
      </w:r>
    </w:p>
    <w:p w:rsidR="0008435D" w:rsidRPr="00CD7EA1" w:rsidRDefault="0008435D" w:rsidP="003B2F79"/>
    <w:p w:rsidR="00E3120E" w:rsidRPr="00CD7EA1" w:rsidRDefault="00E3120E" w:rsidP="009B73D7">
      <w:pPr>
        <w:rPr>
          <w:rFonts w:eastAsia="Times New Roman"/>
          <w:lang w:bidi="he-IL"/>
        </w:rPr>
      </w:pPr>
      <w:r w:rsidRPr="00CD7EA1">
        <w:rPr>
          <w:rFonts w:eastAsia="Times New Roman"/>
          <w:lang w:bidi="he-IL"/>
        </w:rPr>
        <w:t>1 Samuel 17:12, 58</w:t>
      </w:r>
    </w:p>
    <w:p w:rsidR="00E3120E" w:rsidRPr="00CD7EA1" w:rsidRDefault="00E3120E" w:rsidP="009B73D7">
      <w:pPr>
        <w:rPr>
          <w:rFonts w:eastAsia="Times New Roman"/>
          <w:lang w:bidi="he-IL"/>
        </w:rPr>
      </w:pPr>
      <w:r w:rsidRPr="00CD7EA1">
        <w:rPr>
          <w:b/>
          <w:color w:val="000000"/>
          <w:shd w:val="clear" w:color="auto" w:fill="FFFFFF"/>
          <w:vertAlign w:val="superscript"/>
        </w:rPr>
        <w:t>12</w:t>
      </w:r>
      <w:r w:rsidRPr="00CD7EA1">
        <w:rPr>
          <w:color w:val="000000"/>
          <w:shd w:val="clear" w:color="auto" w:fill="FFFFFF"/>
        </w:rPr>
        <w:t xml:space="preserve"> Now David was the son of the </w:t>
      </w:r>
      <w:proofErr w:type="spellStart"/>
      <w:r w:rsidRPr="00CD7EA1">
        <w:rPr>
          <w:color w:val="000000"/>
          <w:shd w:val="clear" w:color="auto" w:fill="FFFFFF"/>
        </w:rPr>
        <w:t>Ephrathite</w:t>
      </w:r>
      <w:proofErr w:type="spellEnd"/>
      <w:r w:rsidRPr="00CD7EA1">
        <w:rPr>
          <w:color w:val="000000"/>
          <w:shd w:val="clear" w:color="auto" w:fill="FFFFFF"/>
        </w:rPr>
        <w:t xml:space="preserve"> of Bethlehem in Judah, whose name was Jesse, and he had eight sons. And Jesse was old in the days of Saul, advanced </w:t>
      </w:r>
      <w:r w:rsidRPr="00CD7EA1">
        <w:rPr>
          <w:i/>
          <w:iCs/>
          <w:color w:val="000000"/>
          <w:shd w:val="clear" w:color="auto" w:fill="FFFFFF"/>
        </w:rPr>
        <w:t>in years</w:t>
      </w:r>
      <w:r w:rsidRPr="00CD7EA1">
        <w:rPr>
          <w:color w:val="000000"/>
          <w:shd w:val="clear" w:color="auto" w:fill="FFFFFF"/>
        </w:rPr>
        <w:t> among men.</w:t>
      </w:r>
    </w:p>
    <w:p w:rsidR="00E3120E" w:rsidRPr="00CD7EA1" w:rsidRDefault="00E3120E" w:rsidP="009B73D7">
      <w:pPr>
        <w:rPr>
          <w:rFonts w:eastAsia="Times New Roman"/>
          <w:lang w:bidi="he-IL"/>
        </w:rPr>
      </w:pPr>
      <w:r w:rsidRPr="00CD7EA1">
        <w:rPr>
          <w:b/>
          <w:color w:val="000000"/>
          <w:shd w:val="clear" w:color="auto" w:fill="FFFFFF"/>
          <w:vertAlign w:val="superscript"/>
        </w:rPr>
        <w:t>58</w:t>
      </w:r>
      <w:r w:rsidRPr="00CD7EA1">
        <w:rPr>
          <w:color w:val="000000"/>
          <w:shd w:val="clear" w:color="auto" w:fill="FFFFFF"/>
        </w:rPr>
        <w:t xml:space="preserve"> Saul said to him, “Whose son are you, young man?” And David answered, “</w:t>
      </w:r>
      <w:r w:rsidRPr="00CD7EA1">
        <w:rPr>
          <w:i/>
          <w:iCs/>
          <w:color w:val="000000"/>
          <w:shd w:val="clear" w:color="auto" w:fill="FFFFFF"/>
        </w:rPr>
        <w:t>I am</w:t>
      </w:r>
      <w:r w:rsidRPr="00CD7EA1">
        <w:rPr>
          <w:color w:val="000000"/>
          <w:shd w:val="clear" w:color="auto" w:fill="FFFFFF"/>
        </w:rPr>
        <w:t xml:space="preserve"> the son of your servant Jesse the </w:t>
      </w:r>
      <w:proofErr w:type="spellStart"/>
      <w:r w:rsidRPr="00CD7EA1">
        <w:rPr>
          <w:color w:val="000000"/>
          <w:shd w:val="clear" w:color="auto" w:fill="FFFFFF"/>
        </w:rPr>
        <w:t>Bethlehemite</w:t>
      </w:r>
      <w:proofErr w:type="spellEnd"/>
      <w:r w:rsidRPr="00CD7EA1">
        <w:rPr>
          <w:color w:val="000000"/>
          <w:shd w:val="clear" w:color="auto" w:fill="FFFFFF"/>
        </w:rPr>
        <w:t>.”</w:t>
      </w:r>
    </w:p>
    <w:p w:rsidR="0008435D" w:rsidRPr="00CD7EA1" w:rsidRDefault="0008435D" w:rsidP="009B73D7"/>
    <w:p w:rsidR="00E3120E" w:rsidRPr="00CD7EA1" w:rsidRDefault="00E3120E" w:rsidP="009B73D7">
      <w:pPr>
        <w:rPr>
          <w:rFonts w:eastAsia="Times New Roman"/>
          <w:lang w:bidi="he-IL"/>
        </w:rPr>
      </w:pPr>
      <w:r w:rsidRPr="00CD7EA1">
        <w:rPr>
          <w:rFonts w:eastAsia="Times New Roman"/>
          <w:lang w:bidi="he-IL"/>
        </w:rPr>
        <w:t>John 1:11</w:t>
      </w:r>
    </w:p>
    <w:p w:rsidR="00E3120E" w:rsidRPr="00CD7EA1" w:rsidRDefault="00E3120E" w:rsidP="009B73D7">
      <w:pPr>
        <w:rPr>
          <w:rFonts w:eastAsia="Times New Roman"/>
          <w:lang w:bidi="he-IL"/>
        </w:rPr>
      </w:pPr>
      <w:r w:rsidRPr="00CD7EA1">
        <w:rPr>
          <w:color w:val="000000"/>
          <w:shd w:val="clear" w:color="auto" w:fill="FFFFFF"/>
        </w:rPr>
        <w:t>He came to His own, and those who were His own did not receive Him.</w:t>
      </w:r>
    </w:p>
    <w:p w:rsidR="00E3120E" w:rsidRPr="00CD7EA1" w:rsidRDefault="00E3120E" w:rsidP="009B73D7"/>
    <w:p w:rsidR="00451D33" w:rsidRPr="00CD7EA1" w:rsidRDefault="00451D33" w:rsidP="009B73D7">
      <w:pPr>
        <w:rPr>
          <w:rFonts w:eastAsia="Times New Roman"/>
          <w:lang w:bidi="he-IL"/>
        </w:rPr>
      </w:pPr>
      <w:r w:rsidRPr="00CD7EA1">
        <w:rPr>
          <w:rFonts w:eastAsia="Times New Roman"/>
          <w:lang w:bidi="he-IL"/>
        </w:rPr>
        <w:t>Micah 5:2</w:t>
      </w:r>
    </w:p>
    <w:p w:rsidR="00451D33" w:rsidRPr="00CD7EA1" w:rsidRDefault="00451D33" w:rsidP="009B73D7">
      <w:pPr>
        <w:rPr>
          <w:rFonts w:eastAsia="Times New Roman"/>
          <w:lang w:bidi="he-IL"/>
        </w:rPr>
      </w:pPr>
      <w:r w:rsidRPr="00CD7EA1">
        <w:rPr>
          <w:rStyle w:val="text"/>
          <w:color w:val="000000"/>
          <w:shd w:val="clear" w:color="auto" w:fill="FFFFFF"/>
        </w:rPr>
        <w:t xml:space="preserve">“But as for you, Bethlehem </w:t>
      </w:r>
      <w:proofErr w:type="spellStart"/>
      <w:r w:rsidRPr="00CD7EA1">
        <w:rPr>
          <w:rStyle w:val="text"/>
          <w:color w:val="000000"/>
          <w:shd w:val="clear" w:color="auto" w:fill="FFFFFF"/>
        </w:rPr>
        <w:t>Ephrathah</w:t>
      </w:r>
      <w:proofErr w:type="spellEnd"/>
      <w:r w:rsidRPr="00CD7EA1">
        <w:rPr>
          <w:rStyle w:val="text"/>
          <w:color w:val="000000"/>
          <w:shd w:val="clear" w:color="auto" w:fill="FFFFFF"/>
        </w:rPr>
        <w:t xml:space="preserve">, </w:t>
      </w:r>
      <w:r w:rsidRPr="00CD7EA1">
        <w:rPr>
          <w:rStyle w:val="text"/>
          <w:i/>
          <w:iCs/>
          <w:color w:val="000000"/>
          <w:shd w:val="clear" w:color="auto" w:fill="FFFFFF"/>
        </w:rPr>
        <w:t>Too</w:t>
      </w:r>
      <w:r w:rsidRPr="00CD7EA1">
        <w:rPr>
          <w:rStyle w:val="text"/>
          <w:color w:val="000000"/>
          <w:shd w:val="clear" w:color="auto" w:fill="FFFFFF"/>
        </w:rPr>
        <w:t> little to be among the clans of Judah,</w:t>
      </w:r>
      <w:r w:rsidRPr="00CD7EA1">
        <w:rPr>
          <w:color w:val="000000"/>
        </w:rPr>
        <w:t xml:space="preserve"> </w:t>
      </w:r>
      <w:proofErr w:type="gramStart"/>
      <w:r w:rsidRPr="00CD7EA1">
        <w:rPr>
          <w:rStyle w:val="text"/>
          <w:color w:val="000000"/>
          <w:shd w:val="clear" w:color="auto" w:fill="FFFFFF"/>
        </w:rPr>
        <w:t>From</w:t>
      </w:r>
      <w:proofErr w:type="gramEnd"/>
      <w:r w:rsidRPr="00CD7EA1">
        <w:rPr>
          <w:rStyle w:val="text"/>
          <w:color w:val="000000"/>
          <w:shd w:val="clear" w:color="auto" w:fill="FFFFFF"/>
        </w:rPr>
        <w:t> you One will go forth for Me to be ruler in Israel.</w:t>
      </w:r>
      <w:r w:rsidRPr="00CD7EA1">
        <w:rPr>
          <w:color w:val="000000"/>
        </w:rPr>
        <w:t xml:space="preserve"> </w:t>
      </w:r>
      <w:r w:rsidRPr="00CD7EA1">
        <w:rPr>
          <w:rStyle w:val="text"/>
          <w:color w:val="000000"/>
          <w:shd w:val="clear" w:color="auto" w:fill="FFFFFF"/>
        </w:rPr>
        <w:t>His goings forth are from long ago,</w:t>
      </w:r>
      <w:r w:rsidRPr="00CD7EA1">
        <w:rPr>
          <w:color w:val="000000"/>
        </w:rPr>
        <w:t xml:space="preserve"> </w:t>
      </w:r>
      <w:proofErr w:type="gramStart"/>
      <w:r w:rsidRPr="00CD7EA1">
        <w:rPr>
          <w:rStyle w:val="text"/>
          <w:color w:val="000000"/>
          <w:shd w:val="clear" w:color="auto" w:fill="FFFFFF"/>
        </w:rPr>
        <w:t>From</w:t>
      </w:r>
      <w:proofErr w:type="gramEnd"/>
      <w:r w:rsidRPr="00CD7EA1">
        <w:rPr>
          <w:rStyle w:val="text"/>
          <w:color w:val="000000"/>
          <w:shd w:val="clear" w:color="auto" w:fill="FFFFFF"/>
        </w:rPr>
        <w:t xml:space="preserve"> the days of eternity.”</w:t>
      </w:r>
    </w:p>
    <w:p w:rsidR="00451D33" w:rsidRPr="00CD7EA1" w:rsidRDefault="00451D33" w:rsidP="009B73D7">
      <w:pPr>
        <w:rPr>
          <w:rFonts w:eastAsia="Times New Roman"/>
          <w:lang w:bidi="he-IL"/>
        </w:rPr>
      </w:pPr>
    </w:p>
    <w:p w:rsidR="00451D33" w:rsidRPr="00CD7EA1" w:rsidRDefault="00451D33" w:rsidP="009B73D7">
      <w:pPr>
        <w:rPr>
          <w:rFonts w:eastAsia="Times New Roman"/>
          <w:lang w:bidi="he-IL"/>
        </w:rPr>
      </w:pPr>
      <w:r w:rsidRPr="00CD7EA1">
        <w:rPr>
          <w:rFonts w:eastAsia="Times New Roman"/>
          <w:lang w:bidi="he-IL"/>
        </w:rPr>
        <w:t>Galatians 4:4</w:t>
      </w:r>
    </w:p>
    <w:p w:rsidR="00451D33" w:rsidRPr="00CD7EA1" w:rsidRDefault="00451D33" w:rsidP="009B73D7">
      <w:pPr>
        <w:rPr>
          <w:rFonts w:eastAsia="Times New Roman"/>
          <w:lang w:bidi="he-IL"/>
        </w:rPr>
      </w:pPr>
      <w:r w:rsidRPr="00CD7EA1">
        <w:rPr>
          <w:rStyle w:val="text"/>
          <w:b/>
          <w:color w:val="000000"/>
          <w:shd w:val="clear" w:color="auto" w:fill="FFFFFF"/>
          <w:vertAlign w:val="superscript"/>
        </w:rPr>
        <w:t>4</w:t>
      </w:r>
      <w:r w:rsidRPr="00CD7EA1">
        <w:rPr>
          <w:rStyle w:val="text"/>
          <w:color w:val="000000"/>
          <w:shd w:val="clear" w:color="auto" w:fill="FFFFFF"/>
        </w:rPr>
        <w:t xml:space="preserve"> But when the fullness of the time came, God sent forth His Son, born of a woman, born under the Law,</w:t>
      </w:r>
      <w:r w:rsidRPr="00CD7EA1">
        <w:rPr>
          <w:color w:val="000000"/>
          <w:shd w:val="clear" w:color="auto" w:fill="FFFFFF"/>
        </w:rPr>
        <w:t> </w:t>
      </w:r>
      <w:r w:rsidRPr="00CD7EA1">
        <w:rPr>
          <w:rStyle w:val="text"/>
          <w:b/>
          <w:bCs/>
          <w:color w:val="000000"/>
          <w:shd w:val="clear" w:color="auto" w:fill="FFFFFF"/>
          <w:vertAlign w:val="superscript"/>
        </w:rPr>
        <w:t>5 </w:t>
      </w:r>
      <w:r w:rsidRPr="00CD7EA1">
        <w:rPr>
          <w:rStyle w:val="text"/>
          <w:color w:val="000000"/>
          <w:shd w:val="clear" w:color="auto" w:fill="FFFFFF"/>
        </w:rPr>
        <w:t>so that He might redeem those who were under the Law, that we might receive the adoption as sons.</w:t>
      </w:r>
    </w:p>
    <w:p w:rsidR="00451D33" w:rsidRPr="00CD7EA1" w:rsidRDefault="00451D33" w:rsidP="009B73D7"/>
    <w:p w:rsidR="004D1AE0" w:rsidRPr="00CD7EA1" w:rsidRDefault="004D1AE0" w:rsidP="009B73D7">
      <w:pPr>
        <w:rPr>
          <w:rFonts w:eastAsia="Times New Roman"/>
          <w:lang w:bidi="he-IL"/>
        </w:rPr>
      </w:pPr>
      <w:r w:rsidRPr="00CD7EA1">
        <w:rPr>
          <w:rFonts w:eastAsia="Times New Roman"/>
          <w:lang w:bidi="he-IL"/>
        </w:rPr>
        <w:t>Luke 1:</w:t>
      </w:r>
      <w:r w:rsidR="00A83B80" w:rsidRPr="00CD7EA1">
        <w:rPr>
          <w:rFonts w:eastAsia="Times New Roman"/>
          <w:lang w:bidi="he-IL"/>
        </w:rPr>
        <w:t xml:space="preserve">13, </w:t>
      </w:r>
      <w:r w:rsidRPr="00CD7EA1">
        <w:rPr>
          <w:rFonts w:eastAsia="Times New Roman"/>
          <w:lang w:bidi="he-IL"/>
        </w:rPr>
        <w:t>19-20, 64</w:t>
      </w:r>
    </w:p>
    <w:p w:rsidR="00A83B80" w:rsidRPr="00CD7EA1" w:rsidRDefault="00A83B80" w:rsidP="009B73D7">
      <w:pPr>
        <w:rPr>
          <w:rFonts w:eastAsia="Times New Roman"/>
          <w:lang w:bidi="he-IL"/>
        </w:rPr>
      </w:pPr>
      <w:r w:rsidRPr="00CD7EA1">
        <w:rPr>
          <w:b/>
          <w:bCs/>
          <w:color w:val="000000"/>
          <w:shd w:val="clear" w:color="auto" w:fill="FFFFFF"/>
          <w:vertAlign w:val="superscript"/>
        </w:rPr>
        <w:t>13 </w:t>
      </w:r>
      <w:r w:rsidRPr="00CD7EA1">
        <w:rPr>
          <w:color w:val="000000"/>
          <w:shd w:val="clear" w:color="auto" w:fill="FFFFFF"/>
        </w:rPr>
        <w:t>But the angel said to him, “Do not be afraid, Zacharias, for your petition has been heard, and your wife Elizabeth will bear you a son, and you will give him the name John.</w:t>
      </w:r>
    </w:p>
    <w:p w:rsidR="004D1AE0" w:rsidRPr="00CD7EA1" w:rsidRDefault="004D1AE0" w:rsidP="009B73D7">
      <w:pPr>
        <w:rPr>
          <w:rFonts w:eastAsia="Times New Roman"/>
          <w:lang w:bidi="he-IL"/>
        </w:rPr>
      </w:pPr>
      <w:r w:rsidRPr="00CD7EA1">
        <w:rPr>
          <w:rStyle w:val="text"/>
          <w:b/>
          <w:bCs/>
          <w:color w:val="000000"/>
          <w:shd w:val="clear" w:color="auto" w:fill="FFFFFF"/>
          <w:vertAlign w:val="superscript"/>
        </w:rPr>
        <w:t>19 </w:t>
      </w:r>
      <w:r w:rsidRPr="00CD7EA1">
        <w:rPr>
          <w:rStyle w:val="text"/>
          <w:color w:val="000000"/>
          <w:shd w:val="clear" w:color="auto" w:fill="FFFFFF"/>
        </w:rPr>
        <w:t>The angel answered and said to him, “I am Gabriel, who stands in the presence of God, and I have been sent to speak to you and to bring you this good news.</w:t>
      </w:r>
      <w:r w:rsidRPr="00CD7EA1">
        <w:rPr>
          <w:rStyle w:val="text"/>
          <w:b/>
          <w:bCs/>
          <w:color w:val="000000"/>
          <w:shd w:val="clear" w:color="auto" w:fill="FFFFFF"/>
          <w:vertAlign w:val="superscript"/>
        </w:rPr>
        <w:t>20 </w:t>
      </w:r>
      <w:r w:rsidRPr="00CD7EA1">
        <w:rPr>
          <w:rStyle w:val="text"/>
          <w:color w:val="000000"/>
          <w:shd w:val="clear" w:color="auto" w:fill="FFFFFF"/>
        </w:rPr>
        <w:t>And behold, you shall be silent and unable to speak until the day when these things take place, because you did not believe my words, which will be fulfilled in their proper time.”</w:t>
      </w:r>
    </w:p>
    <w:p w:rsidR="004D1AE0" w:rsidRPr="00CD7EA1" w:rsidRDefault="004D1AE0" w:rsidP="009B73D7">
      <w:pPr>
        <w:rPr>
          <w:rFonts w:eastAsia="Times New Roman"/>
          <w:lang w:bidi="he-IL"/>
        </w:rPr>
      </w:pPr>
      <w:r w:rsidRPr="00CD7EA1">
        <w:rPr>
          <w:b/>
          <w:bCs/>
          <w:color w:val="000000"/>
          <w:shd w:val="clear" w:color="auto" w:fill="FFFFFF"/>
          <w:vertAlign w:val="superscript"/>
        </w:rPr>
        <w:t>64 </w:t>
      </w:r>
      <w:r w:rsidRPr="00CD7EA1">
        <w:rPr>
          <w:color w:val="000000"/>
          <w:shd w:val="clear" w:color="auto" w:fill="FFFFFF"/>
        </w:rPr>
        <w:t>And at once his mouth was opened and his tongue </w:t>
      </w:r>
      <w:r w:rsidRPr="00CD7EA1">
        <w:rPr>
          <w:i/>
          <w:iCs/>
          <w:color w:val="000000"/>
          <w:shd w:val="clear" w:color="auto" w:fill="FFFFFF"/>
        </w:rPr>
        <w:t>loosed</w:t>
      </w:r>
      <w:r w:rsidRPr="00CD7EA1">
        <w:rPr>
          <w:color w:val="000000"/>
          <w:shd w:val="clear" w:color="auto" w:fill="FFFFFF"/>
        </w:rPr>
        <w:t>, and he </w:t>
      </w:r>
      <w:r w:rsidRPr="00CD7EA1">
        <w:rPr>
          <w:i/>
          <w:iCs/>
          <w:color w:val="000000"/>
          <w:shd w:val="clear" w:color="auto" w:fill="FFFFFF"/>
        </w:rPr>
        <w:t>began</w:t>
      </w:r>
      <w:r w:rsidRPr="00CD7EA1">
        <w:rPr>
          <w:color w:val="000000"/>
          <w:shd w:val="clear" w:color="auto" w:fill="FFFFFF"/>
        </w:rPr>
        <w:t> to speak in praise of God.</w:t>
      </w:r>
    </w:p>
    <w:p w:rsidR="004D1AE0" w:rsidRPr="00CD7EA1" w:rsidRDefault="004D1AE0" w:rsidP="009B73D7">
      <w:pPr>
        <w:rPr>
          <w:rFonts w:eastAsia="Times New Roman"/>
          <w:lang w:bidi="he-IL"/>
        </w:rPr>
      </w:pPr>
    </w:p>
    <w:p w:rsidR="004D1AE0" w:rsidRPr="00CD7EA1" w:rsidRDefault="004D1AE0" w:rsidP="009B73D7">
      <w:pPr>
        <w:rPr>
          <w:rFonts w:eastAsia="Times New Roman"/>
          <w:lang w:bidi="he-IL"/>
        </w:rPr>
      </w:pPr>
      <w:r w:rsidRPr="00CD7EA1">
        <w:rPr>
          <w:rFonts w:eastAsia="Times New Roman"/>
          <w:lang w:bidi="he-IL"/>
        </w:rPr>
        <w:t>Luke 1:36-37, 39-41</w:t>
      </w:r>
    </w:p>
    <w:p w:rsidR="004D1AE0" w:rsidRPr="00CD7EA1" w:rsidRDefault="004D1AE0" w:rsidP="009B73D7">
      <w:pPr>
        <w:rPr>
          <w:rFonts w:eastAsia="Times New Roman"/>
          <w:lang w:bidi="he-IL"/>
        </w:rPr>
      </w:pPr>
      <w:r w:rsidRPr="00CD7EA1">
        <w:rPr>
          <w:rStyle w:val="text"/>
          <w:b/>
          <w:bCs/>
          <w:color w:val="000000"/>
          <w:shd w:val="clear" w:color="auto" w:fill="FFFFFF"/>
          <w:vertAlign w:val="superscript"/>
        </w:rPr>
        <w:t>36</w:t>
      </w:r>
      <w:r w:rsidRPr="00CD7EA1">
        <w:rPr>
          <w:rStyle w:val="text"/>
          <w:color w:val="000000"/>
          <w:shd w:val="clear" w:color="auto" w:fill="FFFFFF"/>
        </w:rPr>
        <w:t xml:space="preserve"> And behold, even your relative Elizabeth has also conceived a son in her old age; and she who was called barren is now in her sixth month.</w:t>
      </w:r>
      <w:r w:rsidRPr="00CD7EA1">
        <w:rPr>
          <w:color w:val="000000"/>
          <w:shd w:val="clear" w:color="auto" w:fill="FFFFFF"/>
        </w:rPr>
        <w:t> </w:t>
      </w:r>
      <w:r w:rsidRPr="00CD7EA1">
        <w:rPr>
          <w:rStyle w:val="text"/>
          <w:b/>
          <w:bCs/>
          <w:color w:val="000000"/>
          <w:shd w:val="clear" w:color="auto" w:fill="FFFFFF"/>
          <w:vertAlign w:val="superscript"/>
        </w:rPr>
        <w:t>37 </w:t>
      </w:r>
      <w:r w:rsidRPr="00CD7EA1">
        <w:rPr>
          <w:rStyle w:val="text"/>
          <w:color w:val="000000"/>
          <w:shd w:val="clear" w:color="auto" w:fill="FFFFFF"/>
        </w:rPr>
        <w:t>For nothing will be impossible with God.”</w:t>
      </w:r>
    </w:p>
    <w:p w:rsidR="004D1AE0" w:rsidRPr="00CD7EA1" w:rsidRDefault="004D1AE0" w:rsidP="009B73D7">
      <w:pPr>
        <w:rPr>
          <w:rFonts w:eastAsia="Times New Roman"/>
          <w:lang w:bidi="he-IL"/>
        </w:rPr>
      </w:pPr>
      <w:r w:rsidRPr="00CD7EA1">
        <w:rPr>
          <w:rStyle w:val="text"/>
          <w:b/>
          <w:bCs/>
          <w:color w:val="000000"/>
          <w:shd w:val="clear" w:color="auto" w:fill="FFFFFF"/>
          <w:vertAlign w:val="superscript"/>
        </w:rPr>
        <w:t>39 </w:t>
      </w:r>
      <w:r w:rsidRPr="00CD7EA1">
        <w:rPr>
          <w:rStyle w:val="text"/>
          <w:color w:val="000000"/>
          <w:shd w:val="clear" w:color="auto" w:fill="FFFFFF"/>
        </w:rPr>
        <w:t>Now at this time Mary arose and went in a hurry to the hill country, to a city of Judah,</w:t>
      </w:r>
      <w:r w:rsidRPr="00CD7EA1">
        <w:rPr>
          <w:color w:val="000000"/>
          <w:shd w:val="clear" w:color="auto" w:fill="FFFFFF"/>
        </w:rPr>
        <w:t> </w:t>
      </w:r>
      <w:r w:rsidRPr="00CD7EA1">
        <w:rPr>
          <w:rStyle w:val="text"/>
          <w:b/>
          <w:bCs/>
          <w:color w:val="000000"/>
          <w:shd w:val="clear" w:color="auto" w:fill="FFFFFF"/>
          <w:vertAlign w:val="superscript"/>
        </w:rPr>
        <w:t>40 </w:t>
      </w:r>
      <w:r w:rsidRPr="00CD7EA1">
        <w:rPr>
          <w:rStyle w:val="text"/>
          <w:color w:val="000000"/>
          <w:shd w:val="clear" w:color="auto" w:fill="FFFFFF"/>
        </w:rPr>
        <w:t>and entered the house of Zacharias and greeted Elizabeth.</w:t>
      </w:r>
      <w:r w:rsidRPr="00CD7EA1">
        <w:rPr>
          <w:color w:val="000000"/>
          <w:shd w:val="clear" w:color="auto" w:fill="FFFFFF"/>
        </w:rPr>
        <w:t> </w:t>
      </w:r>
      <w:r w:rsidRPr="00CD7EA1">
        <w:rPr>
          <w:rStyle w:val="text"/>
          <w:b/>
          <w:bCs/>
          <w:color w:val="000000"/>
          <w:shd w:val="clear" w:color="auto" w:fill="FFFFFF"/>
          <w:vertAlign w:val="superscript"/>
        </w:rPr>
        <w:t>41 </w:t>
      </w:r>
      <w:r w:rsidRPr="00CD7EA1">
        <w:rPr>
          <w:rStyle w:val="text"/>
          <w:color w:val="000000"/>
          <w:shd w:val="clear" w:color="auto" w:fill="FFFFFF"/>
        </w:rPr>
        <w:t>When Elizabeth heard Mary’s greeting, the baby leaped in her womb; and Elizabeth was filled with the Holy Spirit.</w:t>
      </w:r>
    </w:p>
    <w:p w:rsidR="004D1AE0" w:rsidRPr="00CD7EA1" w:rsidRDefault="004D1AE0" w:rsidP="009B73D7"/>
    <w:p w:rsidR="0028632B" w:rsidRPr="00CD7EA1" w:rsidRDefault="0028632B" w:rsidP="009B73D7">
      <w:pPr>
        <w:rPr>
          <w:rFonts w:eastAsia="Times New Roman"/>
          <w:lang w:bidi="he-IL"/>
        </w:rPr>
      </w:pPr>
      <w:r w:rsidRPr="00CD7EA1">
        <w:rPr>
          <w:rFonts w:eastAsia="Times New Roman"/>
          <w:lang w:bidi="he-IL"/>
        </w:rPr>
        <w:t>1 John 4:10</w:t>
      </w:r>
    </w:p>
    <w:p w:rsidR="0028632B" w:rsidRPr="00CD7EA1" w:rsidRDefault="0028632B" w:rsidP="009B73D7">
      <w:pPr>
        <w:rPr>
          <w:rFonts w:eastAsia="Times New Roman"/>
          <w:lang w:bidi="he-IL"/>
        </w:rPr>
      </w:pPr>
      <w:r w:rsidRPr="00CD7EA1">
        <w:rPr>
          <w:color w:val="000000"/>
          <w:shd w:val="clear" w:color="auto" w:fill="FFFFFF"/>
        </w:rPr>
        <w:t>In this is love, not that we loved God, but that He loved us and sent His Son </w:t>
      </w:r>
      <w:r w:rsidRPr="00CD7EA1">
        <w:rPr>
          <w:i/>
          <w:iCs/>
          <w:color w:val="000000"/>
          <w:shd w:val="clear" w:color="auto" w:fill="FFFFFF"/>
        </w:rPr>
        <w:t>to be</w:t>
      </w:r>
      <w:r w:rsidRPr="00CD7EA1">
        <w:rPr>
          <w:color w:val="000000"/>
          <w:shd w:val="clear" w:color="auto" w:fill="FFFFFF"/>
        </w:rPr>
        <w:t> the propitiation for our sins.</w:t>
      </w:r>
    </w:p>
    <w:p w:rsidR="0028632B" w:rsidRPr="00CD7EA1" w:rsidRDefault="0028632B" w:rsidP="009B73D7"/>
    <w:p w:rsidR="00221359" w:rsidRPr="00CD7EA1" w:rsidRDefault="00221359" w:rsidP="009B73D7">
      <w:pPr>
        <w:rPr>
          <w:rFonts w:eastAsia="Times New Roman"/>
          <w:lang w:bidi="he-IL"/>
        </w:rPr>
      </w:pPr>
      <w:r w:rsidRPr="00CD7EA1">
        <w:rPr>
          <w:rFonts w:eastAsia="Times New Roman"/>
          <w:lang w:bidi="he-IL"/>
        </w:rPr>
        <w:lastRenderedPageBreak/>
        <w:t>1 John 3:23</w:t>
      </w:r>
    </w:p>
    <w:p w:rsidR="00221359" w:rsidRPr="00CD7EA1" w:rsidRDefault="00221359" w:rsidP="008610D3">
      <w:pPr>
        <w:rPr>
          <w:rFonts w:eastAsia="Times New Roman"/>
          <w:lang w:bidi="he-IL"/>
        </w:rPr>
      </w:pPr>
      <w:r w:rsidRPr="00CD7EA1">
        <w:rPr>
          <w:color w:val="000000"/>
          <w:shd w:val="clear" w:color="auto" w:fill="FFFFFF"/>
        </w:rPr>
        <w:t xml:space="preserve">This is His </w:t>
      </w:r>
      <w:proofErr w:type="gramStart"/>
      <w:r w:rsidRPr="00CD7EA1">
        <w:rPr>
          <w:color w:val="000000"/>
          <w:shd w:val="clear" w:color="auto" w:fill="FFFFFF"/>
        </w:rPr>
        <w:t>commandment, that</w:t>
      </w:r>
      <w:proofErr w:type="gramEnd"/>
      <w:r w:rsidRPr="00CD7EA1">
        <w:rPr>
          <w:color w:val="000000"/>
          <w:shd w:val="clear" w:color="auto" w:fill="FFFFFF"/>
        </w:rPr>
        <w:t xml:space="preserve"> we believe in the name of His Son Jesus Christ, and love one another, just as He commanded us.</w:t>
      </w:r>
    </w:p>
    <w:p w:rsidR="0028632B" w:rsidRDefault="0028632B" w:rsidP="008610D3"/>
    <w:p w:rsidR="00F95D84" w:rsidRPr="008610D3" w:rsidRDefault="00F95D84" w:rsidP="008610D3">
      <w:pPr>
        <w:rPr>
          <w:rFonts w:eastAsia="Times New Roman"/>
          <w:szCs w:val="32"/>
          <w:lang w:bidi="he-IL"/>
        </w:rPr>
      </w:pPr>
      <w:r w:rsidRPr="008610D3">
        <w:rPr>
          <w:rFonts w:eastAsia="Times New Roman"/>
          <w:szCs w:val="32"/>
          <w:lang w:bidi="he-IL"/>
        </w:rPr>
        <w:t>Jeremiah 29:13</w:t>
      </w:r>
    </w:p>
    <w:p w:rsidR="00F95D84" w:rsidRPr="008610D3" w:rsidRDefault="00F95D84" w:rsidP="008610D3">
      <w:pPr>
        <w:rPr>
          <w:rFonts w:eastAsia="Times New Roman"/>
          <w:sz w:val="22"/>
          <w:szCs w:val="28"/>
          <w:lang w:bidi="he-IL"/>
        </w:rPr>
      </w:pPr>
      <w:r w:rsidRPr="008610D3">
        <w:rPr>
          <w:color w:val="000000"/>
          <w:szCs w:val="32"/>
          <w:shd w:val="clear" w:color="auto" w:fill="FFFFFF"/>
        </w:rPr>
        <w:t xml:space="preserve">You will seek </w:t>
      </w:r>
      <w:proofErr w:type="gramStart"/>
      <w:r w:rsidRPr="008610D3">
        <w:rPr>
          <w:color w:val="000000"/>
          <w:szCs w:val="32"/>
          <w:shd w:val="clear" w:color="auto" w:fill="FFFFFF"/>
        </w:rPr>
        <w:t>Me</w:t>
      </w:r>
      <w:proofErr w:type="gramEnd"/>
      <w:r w:rsidRPr="008610D3">
        <w:rPr>
          <w:color w:val="000000"/>
          <w:szCs w:val="32"/>
          <w:shd w:val="clear" w:color="auto" w:fill="FFFFFF"/>
        </w:rPr>
        <w:t xml:space="preserve"> and find </w:t>
      </w:r>
      <w:r w:rsidRPr="008610D3">
        <w:rPr>
          <w:i/>
          <w:iCs/>
          <w:color w:val="000000"/>
          <w:szCs w:val="32"/>
          <w:shd w:val="clear" w:color="auto" w:fill="FFFFFF"/>
        </w:rPr>
        <w:t>Me</w:t>
      </w:r>
      <w:r w:rsidRPr="008610D3">
        <w:rPr>
          <w:color w:val="000000"/>
          <w:szCs w:val="32"/>
          <w:shd w:val="clear" w:color="auto" w:fill="FFFFFF"/>
        </w:rPr>
        <w:t> when you search for Me with all your heart.</w:t>
      </w:r>
    </w:p>
    <w:p w:rsidR="00F95D84" w:rsidRPr="008610D3" w:rsidRDefault="00F95D84" w:rsidP="008610D3">
      <w:pPr>
        <w:rPr>
          <w:rFonts w:eastAsia="Times New Roman"/>
          <w:sz w:val="22"/>
          <w:szCs w:val="28"/>
          <w:lang w:bidi="he-IL"/>
        </w:rPr>
      </w:pPr>
    </w:p>
    <w:p w:rsidR="00F95D84" w:rsidRPr="008610D3" w:rsidRDefault="00F95D84" w:rsidP="008610D3">
      <w:pPr>
        <w:rPr>
          <w:rFonts w:eastAsia="Times New Roman"/>
          <w:szCs w:val="32"/>
          <w:lang w:bidi="he-IL"/>
        </w:rPr>
      </w:pPr>
      <w:r w:rsidRPr="008610D3">
        <w:rPr>
          <w:rFonts w:eastAsia="Times New Roman"/>
          <w:szCs w:val="32"/>
          <w:lang w:bidi="he-IL"/>
        </w:rPr>
        <w:t>Isaiah 29:13-14</w:t>
      </w:r>
    </w:p>
    <w:p w:rsidR="00F95D84" w:rsidRPr="008610D3" w:rsidRDefault="00F95D84" w:rsidP="008610D3">
      <w:pPr>
        <w:pStyle w:val="NormalWeb"/>
        <w:shd w:val="clear" w:color="auto" w:fill="FFFFFF"/>
        <w:spacing w:before="0" w:beforeAutospacing="0" w:after="0" w:afterAutospacing="0"/>
        <w:rPr>
          <w:color w:val="000000"/>
          <w:szCs w:val="32"/>
        </w:rPr>
      </w:pPr>
      <w:r w:rsidRPr="008610D3">
        <w:rPr>
          <w:rStyle w:val="text"/>
          <w:b/>
          <w:bCs/>
          <w:color w:val="000000"/>
          <w:szCs w:val="32"/>
          <w:vertAlign w:val="superscript"/>
        </w:rPr>
        <w:t>13 </w:t>
      </w:r>
      <w:r w:rsidRPr="008610D3">
        <w:rPr>
          <w:rStyle w:val="text"/>
          <w:color w:val="000000"/>
          <w:szCs w:val="32"/>
        </w:rPr>
        <w:t>Then the Lord said, “Because this people draw near with their words</w:t>
      </w:r>
      <w:r w:rsidRPr="008610D3">
        <w:rPr>
          <w:color w:val="000000"/>
          <w:szCs w:val="32"/>
        </w:rPr>
        <w:t xml:space="preserve"> </w:t>
      </w:r>
      <w:r w:rsidRPr="008610D3">
        <w:rPr>
          <w:rStyle w:val="text"/>
          <w:color w:val="000000"/>
          <w:szCs w:val="32"/>
        </w:rPr>
        <w:t>And honor Me with their lip service,</w:t>
      </w:r>
      <w:r w:rsidRPr="008610D3">
        <w:rPr>
          <w:color w:val="000000"/>
          <w:szCs w:val="32"/>
        </w:rPr>
        <w:t xml:space="preserve"> </w:t>
      </w:r>
      <w:r w:rsidRPr="008610D3">
        <w:rPr>
          <w:rStyle w:val="text"/>
          <w:color w:val="000000"/>
          <w:szCs w:val="32"/>
        </w:rPr>
        <w:t>But they remove their hearts far from Me,</w:t>
      </w:r>
      <w:r w:rsidRPr="008610D3">
        <w:rPr>
          <w:color w:val="000000"/>
          <w:szCs w:val="32"/>
        </w:rPr>
        <w:t xml:space="preserve"> </w:t>
      </w:r>
      <w:r w:rsidRPr="008610D3">
        <w:rPr>
          <w:rStyle w:val="text"/>
          <w:color w:val="000000"/>
          <w:szCs w:val="32"/>
        </w:rPr>
        <w:t>And their reverence for Me consists of tradition learned </w:t>
      </w:r>
      <w:r w:rsidRPr="008610D3">
        <w:rPr>
          <w:rStyle w:val="text"/>
          <w:i/>
          <w:iCs/>
          <w:color w:val="000000"/>
          <w:szCs w:val="32"/>
        </w:rPr>
        <w:t>by rote</w:t>
      </w:r>
      <w:proofErr w:type="gramStart"/>
      <w:r w:rsidRPr="008610D3">
        <w:rPr>
          <w:rStyle w:val="text"/>
          <w:color w:val="000000"/>
          <w:szCs w:val="32"/>
        </w:rPr>
        <w:t>,</w:t>
      </w:r>
      <w:proofErr w:type="gramEnd"/>
      <w:r w:rsidRPr="008610D3">
        <w:rPr>
          <w:color w:val="000000"/>
          <w:szCs w:val="32"/>
        </w:rPr>
        <w:br/>
      </w:r>
      <w:r w:rsidRPr="008610D3">
        <w:rPr>
          <w:rStyle w:val="text"/>
          <w:b/>
          <w:bCs/>
          <w:color w:val="000000"/>
          <w:szCs w:val="32"/>
          <w:vertAlign w:val="superscript"/>
        </w:rPr>
        <w:t>14 </w:t>
      </w:r>
      <w:r w:rsidRPr="008610D3">
        <w:rPr>
          <w:rStyle w:val="text"/>
          <w:color w:val="000000"/>
          <w:szCs w:val="32"/>
        </w:rPr>
        <w:t>Therefore behold, I will once again deal marvelously with this people, wondrously marvelous;</w:t>
      </w:r>
      <w:r w:rsidRPr="008610D3">
        <w:rPr>
          <w:color w:val="000000"/>
          <w:szCs w:val="32"/>
        </w:rPr>
        <w:t xml:space="preserve"> </w:t>
      </w:r>
      <w:r w:rsidRPr="008610D3">
        <w:rPr>
          <w:rStyle w:val="text"/>
          <w:color w:val="000000"/>
          <w:szCs w:val="32"/>
        </w:rPr>
        <w:t>And the wisdom of their wise men will perish,</w:t>
      </w:r>
      <w:r w:rsidRPr="008610D3">
        <w:rPr>
          <w:color w:val="000000"/>
          <w:szCs w:val="32"/>
        </w:rPr>
        <w:t xml:space="preserve"> </w:t>
      </w:r>
      <w:r w:rsidRPr="008610D3">
        <w:rPr>
          <w:rStyle w:val="text"/>
          <w:color w:val="000000"/>
          <w:szCs w:val="32"/>
        </w:rPr>
        <w:t>And the discernment of their discerning men will be concealed.”</w:t>
      </w:r>
    </w:p>
    <w:p w:rsidR="00F95D84" w:rsidRPr="00CD7EA1" w:rsidRDefault="00F95D84" w:rsidP="008610D3"/>
    <w:p w:rsidR="00221359" w:rsidRPr="00CD7EA1" w:rsidRDefault="00221359" w:rsidP="008610D3">
      <w:pPr>
        <w:rPr>
          <w:rFonts w:eastAsia="Times New Roman"/>
          <w:b/>
          <w:bCs/>
          <w:lang w:bidi="he-IL"/>
        </w:rPr>
      </w:pPr>
      <w:proofErr w:type="gramStart"/>
      <w:r w:rsidRPr="00CD7EA1">
        <w:rPr>
          <w:rFonts w:eastAsia="Times New Roman"/>
          <w:b/>
          <w:bCs/>
          <w:lang w:bidi="he-IL"/>
        </w:rPr>
        <w:t>wondered</w:t>
      </w:r>
      <w:proofErr w:type="gramEnd"/>
    </w:p>
    <w:p w:rsidR="00221359" w:rsidRPr="00CD7EA1" w:rsidRDefault="00221359" w:rsidP="008610D3">
      <w:pPr>
        <w:pStyle w:val="ListParagraph"/>
        <w:numPr>
          <w:ilvl w:val="0"/>
          <w:numId w:val="10"/>
        </w:numPr>
        <w:ind w:left="360"/>
        <w:rPr>
          <w:rFonts w:ascii="Times New Roman" w:hAnsi="Times New Roman"/>
          <w:sz w:val="24"/>
          <w:szCs w:val="24"/>
        </w:rPr>
      </w:pPr>
      <w:r w:rsidRPr="00CD7EA1">
        <w:rPr>
          <w:rFonts w:ascii="Times New Roman" w:eastAsia="Times New Roman" w:hAnsi="Times New Roman"/>
          <w:sz w:val="24"/>
          <w:szCs w:val="24"/>
          <w:lang w:bidi="he-IL"/>
        </w:rPr>
        <w:t>θα</w:t>
      </w:r>
      <w:proofErr w:type="spellStart"/>
      <w:r w:rsidRPr="00CD7EA1">
        <w:rPr>
          <w:rFonts w:ascii="Times New Roman" w:eastAsia="Times New Roman" w:hAnsi="Times New Roman"/>
          <w:sz w:val="24"/>
          <w:szCs w:val="24"/>
          <w:lang w:bidi="he-IL"/>
        </w:rPr>
        <w:t>υμάζω</w:t>
      </w:r>
      <w:proofErr w:type="spellEnd"/>
      <w:r w:rsidRPr="00CD7EA1">
        <w:rPr>
          <w:rFonts w:ascii="Times New Roman" w:eastAsia="Times New Roman" w:hAnsi="Times New Roman"/>
          <w:sz w:val="24"/>
          <w:szCs w:val="24"/>
          <w:lang w:bidi="he-IL"/>
        </w:rPr>
        <w:t xml:space="preserve"> (</w:t>
      </w:r>
      <w:proofErr w:type="spellStart"/>
      <w:r w:rsidRPr="00CD7EA1">
        <w:rPr>
          <w:rFonts w:ascii="Times New Roman" w:eastAsia="Times New Roman" w:hAnsi="Times New Roman"/>
          <w:sz w:val="24"/>
          <w:szCs w:val="24"/>
          <w:lang w:bidi="he-IL"/>
        </w:rPr>
        <w:t>thaumazó</w:t>
      </w:r>
      <w:proofErr w:type="spellEnd"/>
      <w:r w:rsidRPr="00CD7EA1">
        <w:rPr>
          <w:rFonts w:ascii="Times New Roman" w:eastAsia="Times New Roman" w:hAnsi="Times New Roman"/>
          <w:sz w:val="24"/>
          <w:szCs w:val="24"/>
          <w:lang w:bidi="he-IL"/>
        </w:rPr>
        <w:t>)</w:t>
      </w:r>
    </w:p>
    <w:p w:rsidR="00221359" w:rsidRPr="00CD7EA1" w:rsidRDefault="00221359" w:rsidP="008610D3">
      <w:pPr>
        <w:pStyle w:val="ListParagraph"/>
        <w:numPr>
          <w:ilvl w:val="0"/>
          <w:numId w:val="11"/>
        </w:numPr>
        <w:ind w:left="360"/>
        <w:rPr>
          <w:rFonts w:ascii="Times New Roman" w:hAnsi="Times New Roman"/>
          <w:sz w:val="24"/>
          <w:szCs w:val="24"/>
        </w:rPr>
      </w:pPr>
      <w:bookmarkStart w:id="5" w:name="_Hlk500337882"/>
      <w:r w:rsidRPr="00CD7EA1">
        <w:rPr>
          <w:rFonts w:ascii="Times New Roman" w:hAnsi="Times New Roman"/>
          <w:sz w:val="24"/>
          <w:szCs w:val="24"/>
        </w:rPr>
        <w:t>to be extraordinarily impressed or disturbed by something</w:t>
      </w:r>
    </w:p>
    <w:bookmarkEnd w:id="5"/>
    <w:p w:rsidR="00221359" w:rsidRPr="00CD7EA1" w:rsidRDefault="00221359" w:rsidP="008610D3">
      <w:pPr>
        <w:pStyle w:val="ListParagraph"/>
        <w:numPr>
          <w:ilvl w:val="0"/>
          <w:numId w:val="11"/>
        </w:numPr>
        <w:ind w:left="360"/>
        <w:rPr>
          <w:rFonts w:ascii="Times New Roman" w:hAnsi="Times New Roman"/>
          <w:sz w:val="24"/>
          <w:szCs w:val="24"/>
        </w:rPr>
      </w:pPr>
      <w:r w:rsidRPr="00CD7EA1">
        <w:rPr>
          <w:rFonts w:ascii="Times New Roman" w:hAnsi="Times New Roman"/>
          <w:sz w:val="24"/>
          <w:szCs w:val="24"/>
        </w:rPr>
        <w:t>wonder, be amazed</w:t>
      </w:r>
    </w:p>
    <w:p w:rsidR="00A6530B" w:rsidRPr="00CD7EA1" w:rsidRDefault="00A6530B" w:rsidP="003B2F79"/>
    <w:p w:rsidR="00A6530B" w:rsidRPr="00CD7EA1" w:rsidRDefault="00A6530B" w:rsidP="00A6530B">
      <w:pPr>
        <w:rPr>
          <w:rFonts w:eastAsia="Times New Roman"/>
          <w:b/>
          <w:bCs/>
          <w:lang w:bidi="he-IL"/>
        </w:rPr>
      </w:pPr>
      <w:proofErr w:type="gramStart"/>
      <w:r w:rsidRPr="00CD7EA1">
        <w:rPr>
          <w:rFonts w:eastAsia="Times New Roman"/>
          <w:b/>
          <w:bCs/>
          <w:lang w:bidi="he-IL"/>
        </w:rPr>
        <w:t>treasure</w:t>
      </w:r>
      <w:bookmarkStart w:id="6" w:name="_GoBack"/>
      <w:bookmarkEnd w:id="6"/>
      <w:r w:rsidRPr="00CD7EA1">
        <w:rPr>
          <w:rFonts w:eastAsia="Times New Roman"/>
          <w:b/>
          <w:bCs/>
          <w:lang w:bidi="he-IL"/>
        </w:rPr>
        <w:t>d</w:t>
      </w:r>
      <w:proofErr w:type="gramEnd"/>
    </w:p>
    <w:p w:rsidR="00A6530B" w:rsidRPr="00CD7EA1" w:rsidRDefault="00A6530B" w:rsidP="00A6530B">
      <w:pPr>
        <w:pStyle w:val="ListParagraph"/>
        <w:numPr>
          <w:ilvl w:val="0"/>
          <w:numId w:val="14"/>
        </w:numPr>
        <w:ind w:left="360"/>
        <w:rPr>
          <w:rFonts w:ascii="Times New Roman" w:hAnsi="Times New Roman"/>
          <w:sz w:val="24"/>
          <w:szCs w:val="24"/>
        </w:rPr>
      </w:pPr>
      <w:proofErr w:type="spellStart"/>
      <w:r w:rsidRPr="00CD7EA1">
        <w:rPr>
          <w:rFonts w:ascii="Times New Roman" w:eastAsia="Times New Roman" w:hAnsi="Times New Roman"/>
          <w:sz w:val="24"/>
          <w:szCs w:val="24"/>
          <w:lang w:bidi="he-IL"/>
        </w:rPr>
        <w:t>συντηρέω</w:t>
      </w:r>
      <w:proofErr w:type="spellEnd"/>
      <w:r w:rsidRPr="00CD7EA1">
        <w:rPr>
          <w:rFonts w:ascii="Times New Roman" w:eastAsia="Times New Roman" w:hAnsi="Times New Roman"/>
          <w:sz w:val="24"/>
          <w:szCs w:val="24"/>
          <w:lang w:bidi="he-IL"/>
        </w:rPr>
        <w:t xml:space="preserve"> (</w:t>
      </w:r>
      <w:proofErr w:type="spellStart"/>
      <w:r w:rsidRPr="00CD7EA1">
        <w:rPr>
          <w:rFonts w:ascii="Times New Roman" w:eastAsia="Times New Roman" w:hAnsi="Times New Roman"/>
          <w:sz w:val="24"/>
          <w:szCs w:val="24"/>
          <w:lang w:bidi="he-IL"/>
        </w:rPr>
        <w:t>suntéreó</w:t>
      </w:r>
      <w:proofErr w:type="spellEnd"/>
      <w:r w:rsidRPr="00CD7EA1">
        <w:rPr>
          <w:rFonts w:ascii="Times New Roman" w:eastAsia="Times New Roman" w:hAnsi="Times New Roman"/>
          <w:sz w:val="24"/>
          <w:szCs w:val="24"/>
          <w:lang w:bidi="he-IL"/>
        </w:rPr>
        <w:t>)</w:t>
      </w:r>
    </w:p>
    <w:p w:rsidR="00A6530B" w:rsidRPr="00CD7EA1" w:rsidRDefault="00A6530B" w:rsidP="00A6530B">
      <w:pPr>
        <w:pStyle w:val="ListParagraph"/>
        <w:numPr>
          <w:ilvl w:val="0"/>
          <w:numId w:val="12"/>
        </w:numPr>
        <w:ind w:left="360"/>
        <w:rPr>
          <w:rFonts w:ascii="Times New Roman" w:eastAsia="Times New Roman" w:hAnsi="Times New Roman"/>
          <w:sz w:val="24"/>
          <w:szCs w:val="24"/>
          <w:lang w:bidi="he-IL"/>
        </w:rPr>
      </w:pPr>
      <w:r w:rsidRPr="00CD7EA1">
        <w:rPr>
          <w:rFonts w:ascii="Times New Roman" w:eastAsia="Times New Roman" w:hAnsi="Times New Roman"/>
          <w:sz w:val="24"/>
          <w:szCs w:val="24"/>
          <w:lang w:bidi="he-IL"/>
        </w:rPr>
        <w:t>I preserve, keep safe, keep in mind</w:t>
      </w:r>
    </w:p>
    <w:p w:rsidR="00A6530B" w:rsidRPr="00CD7EA1" w:rsidRDefault="00A6530B" w:rsidP="00A6530B">
      <w:pPr>
        <w:pStyle w:val="ListParagraph"/>
        <w:numPr>
          <w:ilvl w:val="0"/>
          <w:numId w:val="12"/>
        </w:numPr>
        <w:ind w:left="360"/>
        <w:rPr>
          <w:rFonts w:ascii="Times New Roman" w:hAnsi="Times New Roman"/>
          <w:sz w:val="24"/>
          <w:szCs w:val="24"/>
        </w:rPr>
      </w:pPr>
      <w:r w:rsidRPr="00CD7EA1">
        <w:rPr>
          <w:rFonts w:ascii="Times New Roman" w:hAnsi="Times New Roman"/>
          <w:sz w:val="24"/>
          <w:szCs w:val="24"/>
        </w:rPr>
        <w:t xml:space="preserve">to store information in one’s mind for careful consideration, </w:t>
      </w:r>
      <w:r w:rsidRPr="00CD7EA1">
        <w:rPr>
          <w:rFonts w:ascii="Times New Roman" w:hAnsi="Times New Roman"/>
          <w:i/>
          <w:iCs/>
          <w:sz w:val="24"/>
          <w:szCs w:val="24"/>
        </w:rPr>
        <w:t>hold or treasure up</w:t>
      </w:r>
    </w:p>
    <w:p w:rsidR="00221359" w:rsidRPr="00CD7EA1" w:rsidRDefault="00221359" w:rsidP="003B2F79"/>
    <w:p w:rsidR="00A6530B" w:rsidRPr="00CD7EA1" w:rsidRDefault="00A6530B" w:rsidP="003B2F79"/>
    <w:p w:rsidR="00451D33" w:rsidRPr="00CD7EA1" w:rsidRDefault="00451D33" w:rsidP="003B2F79"/>
    <w:p w:rsidR="00E3120E" w:rsidRPr="00CD7EA1" w:rsidRDefault="00E3120E" w:rsidP="003B2F79"/>
    <w:p w:rsidR="00E3120E" w:rsidRPr="00CD7EA1" w:rsidRDefault="00E3120E" w:rsidP="003B2F79"/>
    <w:p w:rsidR="00E3120E" w:rsidRPr="00CD7EA1" w:rsidRDefault="00E3120E" w:rsidP="003B2F79"/>
    <w:p w:rsidR="008B72B1" w:rsidRPr="00CD7EA1" w:rsidRDefault="008B72B1" w:rsidP="003B2F79"/>
    <w:p w:rsidR="001921D3" w:rsidRPr="00CD7EA1" w:rsidRDefault="001921D3" w:rsidP="003B2F79"/>
    <w:p w:rsidR="008B72B1" w:rsidRPr="00CD7EA1" w:rsidRDefault="008B72B1" w:rsidP="003B2F79"/>
    <w:bookmarkEnd w:id="0"/>
    <w:p w:rsidR="003B2F79" w:rsidRPr="00CD7EA1" w:rsidRDefault="003B2F79" w:rsidP="003B2F79"/>
    <w:p w:rsidR="00F16762" w:rsidRPr="00CD7EA1" w:rsidRDefault="00F16762"/>
    <w:sectPr w:rsidR="00F16762" w:rsidRPr="00CD7EA1" w:rsidSect="00AF29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15EA"/>
    <w:multiLevelType w:val="hybridMultilevel"/>
    <w:tmpl w:val="E46EFB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60791"/>
    <w:multiLevelType w:val="hybridMultilevel"/>
    <w:tmpl w:val="0092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36459"/>
    <w:multiLevelType w:val="hybridMultilevel"/>
    <w:tmpl w:val="5D9E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E36C5"/>
    <w:multiLevelType w:val="hybridMultilevel"/>
    <w:tmpl w:val="E7DE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536BC"/>
    <w:multiLevelType w:val="hybridMultilevel"/>
    <w:tmpl w:val="043A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30803"/>
    <w:multiLevelType w:val="hybridMultilevel"/>
    <w:tmpl w:val="1B5E5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34312"/>
    <w:multiLevelType w:val="hybridMultilevel"/>
    <w:tmpl w:val="3224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549DD"/>
    <w:multiLevelType w:val="hybridMultilevel"/>
    <w:tmpl w:val="E604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22B4F"/>
    <w:multiLevelType w:val="hybridMultilevel"/>
    <w:tmpl w:val="6C6E2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A5081"/>
    <w:multiLevelType w:val="hybridMultilevel"/>
    <w:tmpl w:val="6D140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62A80"/>
    <w:multiLevelType w:val="hybridMultilevel"/>
    <w:tmpl w:val="7938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53D92"/>
    <w:multiLevelType w:val="hybridMultilevel"/>
    <w:tmpl w:val="7170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C3AAF"/>
    <w:multiLevelType w:val="hybridMultilevel"/>
    <w:tmpl w:val="361A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D71A8"/>
    <w:multiLevelType w:val="hybridMultilevel"/>
    <w:tmpl w:val="F54E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2"/>
  </w:num>
  <w:num w:numId="5">
    <w:abstractNumId w:val="3"/>
  </w:num>
  <w:num w:numId="6">
    <w:abstractNumId w:val="1"/>
  </w:num>
  <w:num w:numId="7">
    <w:abstractNumId w:val="11"/>
  </w:num>
  <w:num w:numId="8">
    <w:abstractNumId w:val="9"/>
  </w:num>
  <w:num w:numId="9">
    <w:abstractNumId w:val="7"/>
  </w:num>
  <w:num w:numId="10">
    <w:abstractNumId w:val="4"/>
  </w:num>
  <w:num w:numId="11">
    <w:abstractNumId w:val="0"/>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79"/>
    <w:rsid w:val="00013E6F"/>
    <w:rsid w:val="00050D92"/>
    <w:rsid w:val="0008435D"/>
    <w:rsid w:val="000F27AD"/>
    <w:rsid w:val="000F4991"/>
    <w:rsid w:val="00152C9F"/>
    <w:rsid w:val="001921D3"/>
    <w:rsid w:val="00221359"/>
    <w:rsid w:val="0028632B"/>
    <w:rsid w:val="003B2F79"/>
    <w:rsid w:val="00451D33"/>
    <w:rsid w:val="004758D3"/>
    <w:rsid w:val="004D1AE0"/>
    <w:rsid w:val="0055763B"/>
    <w:rsid w:val="00760F9F"/>
    <w:rsid w:val="007A4A01"/>
    <w:rsid w:val="00804868"/>
    <w:rsid w:val="008610D3"/>
    <w:rsid w:val="00877E38"/>
    <w:rsid w:val="008B72B1"/>
    <w:rsid w:val="008C56C0"/>
    <w:rsid w:val="00903B0D"/>
    <w:rsid w:val="009B73D7"/>
    <w:rsid w:val="00A6530B"/>
    <w:rsid w:val="00A83B80"/>
    <w:rsid w:val="00AF4028"/>
    <w:rsid w:val="00B91E83"/>
    <w:rsid w:val="00CD7EA1"/>
    <w:rsid w:val="00E3120E"/>
    <w:rsid w:val="00E71615"/>
    <w:rsid w:val="00F16762"/>
    <w:rsid w:val="00F5225E"/>
    <w:rsid w:val="00F52920"/>
    <w:rsid w:val="00F95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DAE94-9715-4C77-B628-81399BBD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F79"/>
    <w:pPr>
      <w:ind w:left="720"/>
      <w:contextualSpacing/>
    </w:pPr>
    <w:rPr>
      <w:rFonts w:ascii="Calibri" w:eastAsia="Calibri" w:hAnsi="Calibri"/>
      <w:sz w:val="22"/>
      <w:szCs w:val="22"/>
    </w:rPr>
  </w:style>
  <w:style w:type="character" w:customStyle="1" w:styleId="woj">
    <w:name w:val="woj"/>
    <w:basedOn w:val="DefaultParagraphFont"/>
    <w:rsid w:val="003B2F79"/>
  </w:style>
  <w:style w:type="paragraph" w:styleId="BalloonText">
    <w:name w:val="Balloon Text"/>
    <w:basedOn w:val="Normal"/>
    <w:link w:val="BalloonTextChar"/>
    <w:uiPriority w:val="99"/>
    <w:semiHidden/>
    <w:unhideWhenUsed/>
    <w:rsid w:val="00013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6F"/>
    <w:rPr>
      <w:rFonts w:ascii="Segoe UI" w:hAnsi="Segoe UI" w:cs="Segoe UI"/>
      <w:sz w:val="18"/>
      <w:szCs w:val="18"/>
    </w:rPr>
  </w:style>
  <w:style w:type="character" w:customStyle="1" w:styleId="text">
    <w:name w:val="text"/>
    <w:basedOn w:val="DefaultParagraphFont"/>
    <w:rsid w:val="00451D33"/>
  </w:style>
  <w:style w:type="character" w:styleId="Hyperlink">
    <w:name w:val="Hyperlink"/>
    <w:basedOn w:val="DefaultParagraphFont"/>
    <w:uiPriority w:val="99"/>
    <w:semiHidden/>
    <w:unhideWhenUsed/>
    <w:rsid w:val="00A83B80"/>
    <w:rPr>
      <w:color w:val="0000FF"/>
      <w:u w:val="single"/>
    </w:rPr>
  </w:style>
  <w:style w:type="paragraph" w:styleId="NormalWeb">
    <w:name w:val="Normal (Web)"/>
    <w:basedOn w:val="Normal"/>
    <w:uiPriority w:val="99"/>
    <w:unhideWhenUsed/>
    <w:rsid w:val="00F95D8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Reiter</cp:lastModifiedBy>
  <cp:revision>26</cp:revision>
  <cp:lastPrinted>2017-12-04T23:14:00Z</cp:lastPrinted>
  <dcterms:created xsi:type="dcterms:W3CDTF">2017-12-04T17:18:00Z</dcterms:created>
  <dcterms:modified xsi:type="dcterms:W3CDTF">2017-12-17T02:32:00Z</dcterms:modified>
</cp:coreProperties>
</file>